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0" w:type="dxa"/>
        <w:tblInd w:w="-34" w:type="dxa"/>
        <w:tblLook w:val="0000" w:firstRow="0" w:lastRow="0" w:firstColumn="0" w:lastColumn="0" w:noHBand="0" w:noVBand="0"/>
      </w:tblPr>
      <w:tblGrid>
        <w:gridCol w:w="3828"/>
        <w:gridCol w:w="5572"/>
      </w:tblGrid>
      <w:tr w:rsidR="00525CEA" w:rsidRPr="00F4025C" w14:paraId="68F059D8" w14:textId="77777777" w:rsidTr="007E00D8">
        <w:trPr>
          <w:trHeight w:val="863"/>
        </w:trPr>
        <w:tc>
          <w:tcPr>
            <w:tcW w:w="3828" w:type="dxa"/>
          </w:tcPr>
          <w:p w14:paraId="45B7C171" w14:textId="77777777" w:rsidR="00525CEA" w:rsidRPr="00F4025C" w:rsidRDefault="006B6511" w:rsidP="009F37D9">
            <w:pPr>
              <w:widowControl w:val="0"/>
              <w:spacing w:before="0"/>
              <w:ind w:firstLine="0"/>
              <w:jc w:val="center"/>
              <w:rPr>
                <w:rFonts w:ascii="Times New Roman" w:hAnsi="Times New Roman"/>
                <w:b/>
                <w:color w:val="000000"/>
                <w:sz w:val="26"/>
                <w:szCs w:val="26"/>
              </w:rPr>
            </w:pPr>
            <w:r w:rsidRPr="00F4025C">
              <w:rPr>
                <w:rFonts w:ascii="Times New Roman" w:hAnsi="Times New Roman"/>
                <w:b/>
                <w:color w:val="000000"/>
                <w:sz w:val="26"/>
                <w:szCs w:val="26"/>
              </w:rPr>
              <w:t>BỘ XÂY DỰNG</w:t>
            </w:r>
          </w:p>
          <w:p w14:paraId="3584E045" w14:textId="77777777" w:rsidR="00525CEA" w:rsidRPr="00F4025C" w:rsidRDefault="00222549" w:rsidP="009F37D9">
            <w:pPr>
              <w:widowControl w:val="0"/>
              <w:spacing w:before="0"/>
              <w:jc w:val="center"/>
              <w:rPr>
                <w:rFonts w:ascii="Times New Roman" w:hAnsi="Times New Roman"/>
                <w:color w:val="000000"/>
                <w:spacing w:val="-4"/>
                <w:sz w:val="23"/>
                <w:szCs w:val="23"/>
              </w:rPr>
            </w:pPr>
            <w:r w:rsidRPr="00F4025C">
              <w:rPr>
                <w:rFonts w:ascii="Times New Roman" w:hAnsi="Times New Roman"/>
                <w:noProof/>
                <w:color w:val="000000"/>
              </w:rPr>
              <mc:AlternateContent>
                <mc:Choice Requires="wps">
                  <w:drawing>
                    <wp:anchor distT="0" distB="0" distL="114300" distR="114300" simplePos="0" relativeHeight="251657216" behindDoc="0" locked="0" layoutInCell="1" allowOverlap="1" wp14:anchorId="679B0EA6" wp14:editId="428DE340">
                      <wp:simplePos x="0" y="0"/>
                      <wp:positionH relativeFrom="column">
                        <wp:posOffset>892810</wp:posOffset>
                      </wp:positionH>
                      <wp:positionV relativeFrom="paragraph">
                        <wp:posOffset>49530</wp:posOffset>
                      </wp:positionV>
                      <wp:extent cx="605155" cy="0"/>
                      <wp:effectExtent l="0" t="0" r="444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0AF64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3.9pt" to="11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">
                      <o:lock v:ext="edit" shapetype="f"/>
                    </v:line>
                  </w:pict>
                </mc:Fallback>
              </mc:AlternateContent>
            </w:r>
            <w:r w:rsidR="005228A1" w:rsidRPr="00F4025C">
              <w:rPr>
                <w:rFonts w:ascii="Times New Roman" w:hAnsi="Times New Roman"/>
                <w:color w:val="000000"/>
                <w:spacing w:val="-4"/>
                <w:sz w:val="23"/>
                <w:szCs w:val="23"/>
              </w:rPr>
              <w:t xml:space="preserve"> </w:t>
            </w:r>
          </w:p>
        </w:tc>
        <w:tc>
          <w:tcPr>
            <w:tcW w:w="5572" w:type="dxa"/>
          </w:tcPr>
          <w:p w14:paraId="459C9733" w14:textId="77777777" w:rsidR="00525CEA" w:rsidRPr="00F4025C" w:rsidRDefault="00525CEA" w:rsidP="009F37D9">
            <w:pPr>
              <w:widowControl w:val="0"/>
              <w:spacing w:before="0"/>
              <w:ind w:firstLine="0"/>
              <w:rPr>
                <w:rFonts w:ascii="Times New Roman" w:hAnsi="Times New Roman"/>
                <w:b/>
                <w:bCs/>
                <w:color w:val="000000"/>
                <w:sz w:val="26"/>
                <w:szCs w:val="26"/>
              </w:rPr>
            </w:pPr>
            <w:r w:rsidRPr="00F4025C">
              <w:rPr>
                <w:rFonts w:ascii="Times New Roman" w:hAnsi="Times New Roman"/>
                <w:b/>
                <w:bCs/>
                <w:color w:val="000000"/>
                <w:sz w:val="26"/>
                <w:szCs w:val="26"/>
              </w:rPr>
              <w:t>CỘNG HOÀ XÃ HỘI CHỦ NGHĨA VIỆT NAM</w:t>
            </w:r>
          </w:p>
          <w:p w14:paraId="23615B17" w14:textId="77777777" w:rsidR="00525CEA" w:rsidRPr="00F4025C" w:rsidRDefault="00222549" w:rsidP="009F37D9">
            <w:pPr>
              <w:widowControl w:val="0"/>
              <w:spacing w:before="0"/>
              <w:ind w:firstLine="0"/>
              <w:jc w:val="center"/>
              <w:rPr>
                <w:rFonts w:ascii="Times New Roman" w:hAnsi="Times New Roman"/>
                <w:i/>
                <w:iCs/>
                <w:color w:val="000000"/>
              </w:rPr>
            </w:pPr>
            <w:r w:rsidRPr="00F4025C">
              <w:rPr>
                <w:rFonts w:ascii="Times New Roman" w:hAnsi="Times New Roman"/>
                <w:noProof/>
                <w:color w:val="000000"/>
              </w:rPr>
              <mc:AlternateContent>
                <mc:Choice Requires="wps">
                  <w:drawing>
                    <wp:anchor distT="0" distB="0" distL="114300" distR="114300" simplePos="0" relativeHeight="251658240" behindDoc="0" locked="0" layoutInCell="1" allowOverlap="1" wp14:anchorId="5853EC22" wp14:editId="3AD328F8">
                      <wp:simplePos x="0" y="0"/>
                      <wp:positionH relativeFrom="column">
                        <wp:posOffset>664161</wp:posOffset>
                      </wp:positionH>
                      <wp:positionV relativeFrom="paragraph">
                        <wp:posOffset>219075</wp:posOffset>
                      </wp:positionV>
                      <wp:extent cx="215646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7.25pt" to="222.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5+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PPJtNi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">
                      <o:lock v:ext="edit" shapetype="f"/>
                    </v:line>
                  </w:pict>
                </mc:Fallback>
              </mc:AlternateContent>
            </w:r>
            <w:r w:rsidR="00525CEA" w:rsidRPr="00F4025C">
              <w:rPr>
                <w:rFonts w:ascii="Times New Roman" w:hAnsi="Times New Roman"/>
                <w:b/>
                <w:bCs/>
                <w:color w:val="000000"/>
              </w:rPr>
              <w:t>Độc lập - Tự do - Hạnh phúc</w:t>
            </w:r>
            <w:r w:rsidR="000727D9" w:rsidRPr="00F4025C">
              <w:rPr>
                <w:rFonts w:ascii="Times New Roman" w:hAnsi="Times New Roman"/>
                <w:i/>
                <w:iCs/>
                <w:color w:val="000000"/>
              </w:rPr>
              <w:t xml:space="preserve">    </w:t>
            </w:r>
            <w:r w:rsidR="00CF43B0" w:rsidRPr="00F4025C">
              <w:rPr>
                <w:rFonts w:ascii="Times New Roman" w:hAnsi="Times New Roman"/>
                <w:i/>
                <w:iCs/>
                <w:color w:val="000000"/>
              </w:rPr>
              <w:t xml:space="preserve"> </w:t>
            </w:r>
          </w:p>
        </w:tc>
      </w:tr>
      <w:tr w:rsidR="0005497C" w:rsidRPr="00AF076B" w14:paraId="3930BC07" w14:textId="77777777" w:rsidTr="007E00D8">
        <w:trPr>
          <w:trHeight w:val="941"/>
        </w:trPr>
        <w:tc>
          <w:tcPr>
            <w:tcW w:w="3828" w:type="dxa"/>
          </w:tcPr>
          <w:p w14:paraId="67B3A129" w14:textId="2AB686A3" w:rsidR="0005497C" w:rsidRPr="00F4025C" w:rsidRDefault="002931E5" w:rsidP="00E645DB">
            <w:pPr>
              <w:widowControl w:val="0"/>
              <w:spacing w:before="0"/>
              <w:ind w:firstLine="0"/>
              <w:jc w:val="center"/>
              <w:rPr>
                <w:rFonts w:ascii="Times New Roman" w:hAnsi="Times New Roman"/>
                <w:color w:val="000000"/>
                <w:sz w:val="26"/>
                <w:szCs w:val="26"/>
              </w:rPr>
            </w:pPr>
            <w:r>
              <w:rPr>
                <w:rFonts w:ascii="Times New Roman" w:hAnsi="Times New Roman"/>
                <w:color w:val="000000"/>
                <w:sz w:val="26"/>
                <w:szCs w:val="26"/>
              </w:rPr>
              <w:t>Số: 2649</w:t>
            </w:r>
            <w:r w:rsidR="0005497C" w:rsidRPr="00F4025C">
              <w:rPr>
                <w:rFonts w:ascii="Times New Roman" w:hAnsi="Times New Roman"/>
                <w:color w:val="000000"/>
                <w:sz w:val="26"/>
                <w:szCs w:val="26"/>
              </w:rPr>
              <w:t>/</w:t>
            </w:r>
            <w:r w:rsidR="006B6511" w:rsidRPr="00F4025C">
              <w:rPr>
                <w:rFonts w:ascii="Times New Roman" w:hAnsi="Times New Roman"/>
                <w:color w:val="000000"/>
                <w:sz w:val="26"/>
                <w:szCs w:val="26"/>
              </w:rPr>
              <w:t>BXD</w:t>
            </w:r>
            <w:r w:rsidR="00A32C44" w:rsidRPr="00F4025C">
              <w:rPr>
                <w:rFonts w:ascii="Times New Roman" w:hAnsi="Times New Roman"/>
                <w:color w:val="000000"/>
                <w:sz w:val="26"/>
                <w:szCs w:val="26"/>
              </w:rPr>
              <w:t>-</w:t>
            </w:r>
            <w:r w:rsidR="006B6511" w:rsidRPr="00F4025C">
              <w:rPr>
                <w:rFonts w:ascii="Times New Roman" w:hAnsi="Times New Roman"/>
                <w:color w:val="000000"/>
                <w:sz w:val="26"/>
                <w:szCs w:val="26"/>
              </w:rPr>
              <w:t>PTĐT</w:t>
            </w:r>
          </w:p>
          <w:p w14:paraId="713A9F19" w14:textId="0AC6457A" w:rsidR="0005497C" w:rsidRPr="00E7029E" w:rsidRDefault="003E7AA6" w:rsidP="00E645DB">
            <w:pPr>
              <w:widowControl w:val="0"/>
              <w:spacing w:before="0"/>
              <w:ind w:right="0" w:firstLine="0"/>
              <w:rPr>
                <w:rFonts w:ascii="Times New Roman" w:hAnsi="Times New Roman"/>
                <w:b/>
                <w:color w:val="000000"/>
                <w:spacing w:val="-4"/>
                <w:sz w:val="24"/>
                <w:szCs w:val="24"/>
                <w:lang w:val="vi-VN"/>
              </w:rPr>
            </w:pPr>
            <w:r w:rsidRPr="00E7029E">
              <w:rPr>
                <w:rFonts w:ascii="Times New Roman" w:hAnsi="Times New Roman"/>
                <w:iCs/>
                <w:color w:val="000000"/>
                <w:spacing w:val="-4"/>
                <w:sz w:val="24"/>
                <w:szCs w:val="24"/>
              </w:rPr>
              <w:t xml:space="preserve">V/v chuyển quyền sử dụng đất </w:t>
            </w:r>
            <w:r w:rsidR="00A26075" w:rsidRPr="00E7029E">
              <w:rPr>
                <w:rFonts w:ascii="Times New Roman" w:hAnsi="Times New Roman"/>
                <w:iCs/>
                <w:color w:val="000000"/>
                <w:spacing w:val="-4"/>
                <w:sz w:val="24"/>
                <w:szCs w:val="24"/>
              </w:rPr>
              <w:t xml:space="preserve">đã được đầu tư hạ tầng </w:t>
            </w:r>
            <w:r w:rsidR="00107A7B" w:rsidRPr="00E7029E">
              <w:rPr>
                <w:rFonts w:ascii="Times New Roman" w:hAnsi="Times New Roman"/>
                <w:iCs/>
                <w:color w:val="000000"/>
                <w:spacing w:val="-4"/>
                <w:sz w:val="24"/>
                <w:szCs w:val="24"/>
              </w:rPr>
              <w:t>cho</w:t>
            </w:r>
            <w:r w:rsidR="00107A7B" w:rsidRPr="00E7029E">
              <w:rPr>
                <w:rFonts w:ascii="Times New Roman" w:hAnsi="Times New Roman"/>
                <w:iCs/>
                <w:color w:val="000000"/>
                <w:spacing w:val="-4"/>
                <w:sz w:val="24"/>
                <w:szCs w:val="24"/>
                <w:lang w:val="vi-VN"/>
              </w:rPr>
              <w:t xml:space="preserve"> người dân tự xây dựng nhà ở tại dự án Khu nhà ở liên kế </w:t>
            </w:r>
            <w:r w:rsidR="00A26075" w:rsidRPr="00E7029E">
              <w:rPr>
                <w:rFonts w:ascii="Times New Roman" w:hAnsi="Times New Roman"/>
                <w:iCs/>
                <w:color w:val="000000"/>
                <w:spacing w:val="-4"/>
                <w:sz w:val="24"/>
                <w:szCs w:val="24"/>
              </w:rPr>
              <w:t>Ấ</w:t>
            </w:r>
            <w:r w:rsidR="00107A7B" w:rsidRPr="00E7029E">
              <w:rPr>
                <w:rFonts w:ascii="Times New Roman" w:hAnsi="Times New Roman"/>
                <w:iCs/>
                <w:color w:val="000000"/>
                <w:spacing w:val="-4"/>
                <w:sz w:val="24"/>
                <w:szCs w:val="24"/>
                <w:lang w:val="vi-VN"/>
              </w:rPr>
              <w:t>p 2, xã Tiến Thành, thị xã Đồng Xoài, tỉnh Bình Phước</w:t>
            </w:r>
          </w:p>
        </w:tc>
        <w:tc>
          <w:tcPr>
            <w:tcW w:w="5572" w:type="dxa"/>
          </w:tcPr>
          <w:p w14:paraId="70F66FED" w14:textId="6D6C608A" w:rsidR="0005497C" w:rsidRPr="00107A7B" w:rsidRDefault="0005497C" w:rsidP="002931E5">
            <w:pPr>
              <w:widowControl w:val="0"/>
              <w:spacing w:before="0"/>
              <w:ind w:right="34" w:firstLine="0"/>
              <w:jc w:val="center"/>
              <w:rPr>
                <w:rFonts w:ascii="Times New Roman" w:hAnsi="Times New Roman"/>
                <w:b/>
                <w:bCs/>
                <w:color w:val="000000"/>
                <w:sz w:val="26"/>
                <w:szCs w:val="26"/>
                <w:lang w:val="vi-VN"/>
              </w:rPr>
            </w:pPr>
            <w:r w:rsidRPr="00107A7B">
              <w:rPr>
                <w:rFonts w:ascii="Times New Roman" w:hAnsi="Times New Roman"/>
                <w:i/>
                <w:iCs/>
                <w:color w:val="000000"/>
                <w:sz w:val="26"/>
                <w:szCs w:val="26"/>
                <w:lang w:val="vi-VN"/>
              </w:rPr>
              <w:t xml:space="preserve">Hà Nội, ngày </w:t>
            </w:r>
            <w:r w:rsidR="002931E5">
              <w:rPr>
                <w:rFonts w:ascii="Times New Roman" w:hAnsi="Times New Roman"/>
                <w:i/>
                <w:iCs/>
                <w:color w:val="000000"/>
                <w:sz w:val="26"/>
                <w:szCs w:val="26"/>
              </w:rPr>
              <w:t xml:space="preserve"> 23</w:t>
            </w:r>
            <w:r w:rsidR="00E10615" w:rsidRPr="00107A7B">
              <w:rPr>
                <w:rFonts w:ascii="Times New Roman" w:hAnsi="Times New Roman"/>
                <w:i/>
                <w:iCs/>
                <w:color w:val="000000"/>
                <w:sz w:val="26"/>
                <w:szCs w:val="26"/>
                <w:lang w:val="vi-VN"/>
              </w:rPr>
              <w:t xml:space="preserve"> </w:t>
            </w:r>
            <w:r w:rsidRPr="00107A7B">
              <w:rPr>
                <w:rFonts w:ascii="Times New Roman" w:hAnsi="Times New Roman"/>
                <w:i/>
                <w:iCs/>
                <w:color w:val="000000"/>
                <w:sz w:val="26"/>
                <w:szCs w:val="26"/>
                <w:lang w:val="vi-VN"/>
              </w:rPr>
              <w:t xml:space="preserve"> tháng </w:t>
            </w:r>
            <w:r w:rsidR="000856CA" w:rsidRPr="00107A7B">
              <w:rPr>
                <w:rFonts w:ascii="Times New Roman" w:hAnsi="Times New Roman"/>
                <w:i/>
                <w:iCs/>
                <w:color w:val="000000"/>
                <w:sz w:val="26"/>
                <w:szCs w:val="26"/>
                <w:lang w:val="vi-VN"/>
              </w:rPr>
              <w:t xml:space="preserve"> </w:t>
            </w:r>
            <w:r w:rsidR="002931E5">
              <w:rPr>
                <w:rFonts w:ascii="Times New Roman" w:hAnsi="Times New Roman"/>
                <w:i/>
                <w:iCs/>
                <w:color w:val="000000"/>
                <w:sz w:val="26"/>
                <w:szCs w:val="26"/>
              </w:rPr>
              <w:t>10</w:t>
            </w:r>
            <w:r w:rsidR="000856CA" w:rsidRPr="00107A7B">
              <w:rPr>
                <w:rFonts w:ascii="Times New Roman" w:hAnsi="Times New Roman"/>
                <w:i/>
                <w:iCs/>
                <w:color w:val="000000"/>
                <w:sz w:val="26"/>
                <w:szCs w:val="26"/>
                <w:lang w:val="vi-VN"/>
              </w:rPr>
              <w:t xml:space="preserve"> </w:t>
            </w:r>
            <w:r w:rsidRPr="00107A7B">
              <w:rPr>
                <w:rFonts w:ascii="Times New Roman" w:hAnsi="Times New Roman"/>
                <w:i/>
                <w:iCs/>
                <w:color w:val="000000"/>
                <w:sz w:val="26"/>
                <w:szCs w:val="26"/>
                <w:lang w:val="vi-VN"/>
              </w:rPr>
              <w:t xml:space="preserve"> năm 201</w:t>
            </w:r>
            <w:r w:rsidR="00397043" w:rsidRPr="00107A7B">
              <w:rPr>
                <w:rFonts w:ascii="Times New Roman" w:hAnsi="Times New Roman"/>
                <w:i/>
                <w:iCs/>
                <w:color w:val="000000"/>
                <w:sz w:val="26"/>
                <w:szCs w:val="26"/>
                <w:lang w:val="vi-VN"/>
              </w:rPr>
              <w:t>8</w:t>
            </w:r>
          </w:p>
        </w:tc>
      </w:tr>
    </w:tbl>
    <w:p w14:paraId="1DAA25CC" w14:textId="77777777" w:rsidR="00107A7B" w:rsidRPr="00107A7B" w:rsidRDefault="00525CEA" w:rsidP="00D05CE7">
      <w:pPr>
        <w:widowControl w:val="0"/>
        <w:tabs>
          <w:tab w:val="left" w:pos="1633"/>
          <w:tab w:val="center" w:pos="4550"/>
        </w:tabs>
        <w:spacing w:before="240" w:after="240"/>
        <w:ind w:right="0" w:firstLine="0"/>
        <w:jc w:val="center"/>
        <w:rPr>
          <w:rFonts w:ascii="Times New Roman" w:hAnsi="Times New Roman"/>
          <w:bCs/>
          <w:color w:val="000000"/>
          <w:lang w:val="vi-VN"/>
        </w:rPr>
      </w:pPr>
      <w:r w:rsidRPr="00107A7B">
        <w:rPr>
          <w:rFonts w:ascii="Times New Roman" w:hAnsi="Times New Roman"/>
          <w:bCs/>
          <w:color w:val="000000"/>
          <w:lang w:val="vi-VN"/>
        </w:rPr>
        <w:t xml:space="preserve">Kính gửi: </w:t>
      </w:r>
      <w:r w:rsidR="006B6511" w:rsidRPr="00107A7B">
        <w:rPr>
          <w:rFonts w:ascii="Times New Roman" w:hAnsi="Times New Roman"/>
          <w:bCs/>
          <w:color w:val="000000"/>
          <w:lang w:val="vi-VN"/>
        </w:rPr>
        <w:t xml:space="preserve">Ủy ban nhân dân tỉnh </w:t>
      </w:r>
      <w:r w:rsidR="00B46CCD" w:rsidRPr="00107A7B">
        <w:rPr>
          <w:rFonts w:ascii="Times New Roman" w:hAnsi="Times New Roman"/>
          <w:bCs/>
          <w:color w:val="000000"/>
          <w:lang w:val="vi-VN"/>
        </w:rPr>
        <w:t xml:space="preserve">Bình </w:t>
      </w:r>
      <w:r w:rsidR="00225ACA" w:rsidRPr="00107A7B">
        <w:rPr>
          <w:rFonts w:ascii="Times New Roman" w:hAnsi="Times New Roman"/>
          <w:bCs/>
          <w:color w:val="000000"/>
          <w:lang w:val="vi-VN"/>
        </w:rPr>
        <w:t>Phước</w:t>
      </w:r>
    </w:p>
    <w:p w14:paraId="2378C101" w14:textId="77777777" w:rsidR="00107A7B" w:rsidRPr="001938EB" w:rsidRDefault="00107A7B" w:rsidP="002E758B">
      <w:pPr>
        <w:widowControl w:val="0"/>
        <w:spacing w:before="80" w:after="80"/>
        <w:ind w:right="0"/>
        <w:rPr>
          <w:rFonts w:ascii="Times New Roman" w:hAnsi="Times New Roman"/>
          <w:color w:val="000000"/>
          <w:spacing w:val="-4"/>
          <w:lang w:val="vi-VN"/>
        </w:rPr>
      </w:pPr>
      <w:r w:rsidRPr="001938EB">
        <w:rPr>
          <w:rFonts w:ascii="Times New Roman" w:hAnsi="Times New Roman"/>
          <w:color w:val="000000"/>
          <w:spacing w:val="-4"/>
          <w:lang w:val="vi-VN"/>
        </w:rPr>
        <w:t>Phúc đáp Công văn số 2423/UBND-KT ngày 23/8/2018 của UBND tỉnh Bình Phước về việc chuyển quyền sử dụng đất cho người dân tự xây dựng nhà ở theo quy hoạch tại dự án Khu nhà ở liên kế Ấp 2, xã Tiến Thành, thị xã Đồng Xoài, tỉnh Bình Phước (sau đây viết tắt là Dự án) và hồ sơ Dự án gửi kèm nhận ngày 30/8/2018, Bộ Xây dựng có ý kiến như sau:</w:t>
      </w:r>
    </w:p>
    <w:p w14:paraId="6A90F82F" w14:textId="7C27BDBA" w:rsidR="00107A7B" w:rsidRDefault="00A26075" w:rsidP="002E758B">
      <w:pPr>
        <w:widowControl w:val="0"/>
        <w:numPr>
          <w:ilvl w:val="0"/>
          <w:numId w:val="22"/>
        </w:numPr>
        <w:tabs>
          <w:tab w:val="left" w:pos="851"/>
        </w:tabs>
        <w:spacing w:before="80" w:after="80"/>
        <w:ind w:left="0" w:right="0" w:firstLine="567"/>
        <w:rPr>
          <w:rFonts w:ascii="Times New Roman" w:hAnsi="Times New Roman"/>
          <w:color w:val="000000"/>
          <w:lang w:val="vi-VN"/>
        </w:rPr>
      </w:pPr>
      <w:r>
        <w:rPr>
          <w:rFonts w:ascii="Times New Roman" w:hAnsi="Times New Roman"/>
          <w:color w:val="000000"/>
          <w:lang w:val="vi-VN"/>
        </w:rPr>
        <w:t xml:space="preserve">Về </w:t>
      </w:r>
      <w:r>
        <w:rPr>
          <w:rFonts w:ascii="Times New Roman" w:hAnsi="Times New Roman"/>
          <w:color w:val="000000"/>
        </w:rPr>
        <w:t>H</w:t>
      </w:r>
      <w:r w:rsidR="004B15EE">
        <w:rPr>
          <w:rFonts w:ascii="Times New Roman" w:hAnsi="Times New Roman"/>
          <w:color w:val="000000"/>
          <w:lang w:val="vi-VN"/>
        </w:rPr>
        <w:t>ồ sơ pháp lý của Dự án</w:t>
      </w:r>
    </w:p>
    <w:p w14:paraId="045525F4" w14:textId="0639161E" w:rsidR="0083244E" w:rsidRDefault="007323F2" w:rsidP="002E758B">
      <w:pPr>
        <w:widowControl w:val="0"/>
        <w:tabs>
          <w:tab w:val="left" w:pos="851"/>
        </w:tabs>
        <w:spacing w:before="80" w:after="80"/>
        <w:ind w:right="0"/>
        <w:rPr>
          <w:color w:val="5B9BD5"/>
        </w:rPr>
      </w:pPr>
      <w:r>
        <w:rPr>
          <w:rFonts w:ascii="Times New Roman" w:hAnsi="Times New Roman"/>
          <w:color w:val="000000"/>
          <w:lang w:val="vi-VN"/>
        </w:rPr>
        <w:t>Dự án có quy mô 8.473,8 m</w:t>
      </w:r>
      <w:r>
        <w:rPr>
          <w:rFonts w:ascii="Times New Roman" w:hAnsi="Times New Roman"/>
          <w:color w:val="000000"/>
          <w:vertAlign w:val="superscript"/>
          <w:lang w:val="vi-VN"/>
        </w:rPr>
        <w:t>2</w:t>
      </w:r>
      <w:r>
        <w:rPr>
          <w:rFonts w:ascii="Times New Roman" w:hAnsi="Times New Roman"/>
          <w:color w:val="000000"/>
          <w:lang w:val="vi-VN"/>
        </w:rPr>
        <w:t xml:space="preserve"> </w:t>
      </w:r>
      <w:r w:rsidR="00802D88">
        <w:rPr>
          <w:rFonts w:ascii="Times New Roman" w:hAnsi="Times New Roman"/>
          <w:color w:val="000000"/>
        </w:rPr>
        <w:t xml:space="preserve">đã </w:t>
      </w:r>
      <w:r w:rsidR="00AF076B">
        <w:rPr>
          <w:rFonts w:ascii="Times New Roman" w:hAnsi="Times New Roman"/>
          <w:color w:val="000000"/>
          <w:lang w:val="vi-VN"/>
        </w:rPr>
        <w:t>được UBND tỉnh Bình Phước phê duyệt quy hoạch tổng mặt bằng tỷ lệ 1/500 tại Quyết định số 2873</w:t>
      </w:r>
      <w:r w:rsidR="00A26075">
        <w:rPr>
          <w:rFonts w:ascii="Times New Roman" w:hAnsi="Times New Roman"/>
          <w:color w:val="000000"/>
        </w:rPr>
        <w:t>/QĐ-UBND</w:t>
      </w:r>
      <w:r w:rsidR="00AF076B">
        <w:rPr>
          <w:rFonts w:ascii="Times New Roman" w:hAnsi="Times New Roman"/>
          <w:color w:val="000000"/>
          <w:lang w:val="vi-VN"/>
        </w:rPr>
        <w:t xml:space="preserve"> ngày 02/11/2017</w:t>
      </w:r>
      <w:r w:rsidR="00A26075">
        <w:rPr>
          <w:rFonts w:ascii="Times New Roman" w:hAnsi="Times New Roman"/>
          <w:color w:val="000000"/>
        </w:rPr>
        <w:t>, đính chính một số nội dung tại C</w:t>
      </w:r>
      <w:r w:rsidR="00AF076B">
        <w:rPr>
          <w:rFonts w:ascii="Times New Roman" w:hAnsi="Times New Roman"/>
          <w:color w:val="000000"/>
          <w:lang w:val="vi-VN"/>
        </w:rPr>
        <w:t xml:space="preserve">ông văn số 1960/UBND-KT ngày 10/7/2018; chấp thuận chủ trương đầu tư tại Công văn số 952/UBND-KT ngày </w:t>
      </w:r>
      <w:r w:rsidR="00AF076B" w:rsidRPr="00715E44">
        <w:rPr>
          <w:rFonts w:ascii="Times New Roman" w:hAnsi="Times New Roman"/>
          <w:color w:val="000000"/>
          <w:spacing w:val="-4"/>
          <w:lang w:val="vi-VN"/>
        </w:rPr>
        <w:t xml:space="preserve">17/4/2018. Công ty Cổ phần đầu tư </w:t>
      </w:r>
      <w:r w:rsidR="00A26075" w:rsidRPr="00715E44">
        <w:rPr>
          <w:rFonts w:ascii="Times New Roman" w:hAnsi="Times New Roman"/>
          <w:color w:val="000000"/>
          <w:spacing w:val="-4"/>
        </w:rPr>
        <w:t>b</w:t>
      </w:r>
      <w:r w:rsidR="00AF076B" w:rsidRPr="00715E44">
        <w:rPr>
          <w:rFonts w:ascii="Times New Roman" w:hAnsi="Times New Roman"/>
          <w:color w:val="000000"/>
          <w:spacing w:val="-4"/>
          <w:lang w:val="vi-VN"/>
        </w:rPr>
        <w:t>ất động sản Thành</w:t>
      </w:r>
      <w:r w:rsidR="00715E44" w:rsidRPr="00715E44">
        <w:rPr>
          <w:rFonts w:ascii="Times New Roman" w:hAnsi="Times New Roman"/>
          <w:color w:val="000000"/>
          <w:spacing w:val="-4"/>
        </w:rPr>
        <w:t xml:space="preserve"> Phương đã</w:t>
      </w:r>
      <w:r w:rsidR="00AF076B" w:rsidRPr="00715E44">
        <w:rPr>
          <w:rFonts w:ascii="Times New Roman" w:hAnsi="Times New Roman"/>
          <w:color w:val="000000"/>
          <w:spacing w:val="-4"/>
          <w:lang w:val="vi-VN"/>
        </w:rPr>
        <w:t xml:space="preserve"> được UBND tỉnh Bình Phước giao đất để thực hiện Dự án tại Quyết định số 909/QĐ-UBND</w:t>
      </w:r>
      <w:r w:rsidR="00AF076B">
        <w:rPr>
          <w:rFonts w:ascii="Times New Roman" w:hAnsi="Times New Roman"/>
          <w:color w:val="000000"/>
          <w:lang w:val="vi-VN"/>
        </w:rPr>
        <w:t xml:space="preserve"> </w:t>
      </w:r>
      <w:r w:rsidR="00AF076B" w:rsidRPr="0083244E">
        <w:rPr>
          <w:rFonts w:ascii="Times New Roman" w:hAnsi="Times New Roman"/>
          <w:color w:val="000000"/>
          <w:spacing w:val="-2"/>
          <w:lang w:val="vi-VN"/>
        </w:rPr>
        <w:t>ngày 26/4/2018</w:t>
      </w:r>
      <w:r w:rsidR="00E7029E" w:rsidRPr="0083244E">
        <w:rPr>
          <w:rFonts w:ascii="Times New Roman" w:hAnsi="Times New Roman"/>
          <w:color w:val="000000"/>
          <w:spacing w:val="-2"/>
        </w:rPr>
        <w:t xml:space="preserve"> (thanh toán dự án BT đầu tư các tuyến đường khu phố Phú Thanh);</w:t>
      </w:r>
      <w:r w:rsidR="00AF076B" w:rsidRPr="0083244E">
        <w:rPr>
          <w:rFonts w:ascii="Times New Roman" w:hAnsi="Times New Roman"/>
          <w:color w:val="000000"/>
          <w:spacing w:val="-2"/>
          <w:lang w:val="vi-VN"/>
        </w:rPr>
        <w:t xml:space="preserve"> </w:t>
      </w:r>
      <w:r w:rsidR="00802D88" w:rsidRPr="00715E44">
        <w:rPr>
          <w:rFonts w:ascii="Times New Roman" w:hAnsi="Times New Roman"/>
          <w:color w:val="000000"/>
          <w:spacing w:val="-4"/>
          <w:lang w:val="vi-VN"/>
        </w:rPr>
        <w:t>phê duyệt Dự án tại Quyết định số 110/QĐ-HĐQT ngày 20/4/2018;</w:t>
      </w:r>
      <w:r w:rsidR="00802D88">
        <w:rPr>
          <w:rFonts w:ascii="Times New Roman" w:hAnsi="Times New Roman"/>
          <w:color w:val="000000"/>
          <w:spacing w:val="-4"/>
        </w:rPr>
        <w:t xml:space="preserve"> </w:t>
      </w:r>
      <w:r w:rsidR="00715E44" w:rsidRPr="0083244E">
        <w:rPr>
          <w:rFonts w:ascii="Times New Roman" w:hAnsi="Times New Roman"/>
          <w:color w:val="000000"/>
          <w:spacing w:val="-2"/>
        </w:rPr>
        <w:t xml:space="preserve">được </w:t>
      </w:r>
      <w:r w:rsidR="00AF076B" w:rsidRPr="0083244E">
        <w:rPr>
          <w:rFonts w:ascii="Times New Roman" w:hAnsi="Times New Roman"/>
          <w:color w:val="000000"/>
          <w:spacing w:val="-2"/>
          <w:lang w:val="vi-VN"/>
        </w:rPr>
        <w:t>Sở Xây dựng tỉnh Bình Phước cấp phép xây dựng các công trình hạ tầng kỹ thuật tại Giấy phép xây dựng số 05/GPXD-SXD-HCC ngày 17/8/2018.</w:t>
      </w:r>
      <w:r w:rsidR="006555C8" w:rsidRPr="00EF34F1">
        <w:rPr>
          <w:color w:val="5B9BD5"/>
          <w:lang w:val="vi-VN"/>
        </w:rPr>
        <w:t xml:space="preserve">    </w:t>
      </w:r>
    </w:p>
    <w:p w14:paraId="59AD79DE" w14:textId="34E802D6" w:rsidR="001E5A59" w:rsidRPr="001E5A59" w:rsidRDefault="001E5A59" w:rsidP="002E758B">
      <w:pPr>
        <w:widowControl w:val="0"/>
        <w:numPr>
          <w:ilvl w:val="0"/>
          <w:numId w:val="22"/>
        </w:numPr>
        <w:tabs>
          <w:tab w:val="left" w:pos="851"/>
        </w:tabs>
        <w:spacing w:before="80" w:after="80"/>
        <w:ind w:left="0" w:right="0" w:firstLine="567"/>
        <w:rPr>
          <w:rFonts w:ascii="Times New Roman" w:hAnsi="Times New Roman"/>
          <w:color w:val="FF0000"/>
          <w:lang w:val="sv-SE"/>
        </w:rPr>
      </w:pPr>
      <w:r w:rsidRPr="00140688">
        <w:rPr>
          <w:rFonts w:ascii="Times New Roman" w:hAnsi="Times New Roman"/>
          <w:color w:val="000000"/>
          <w:lang w:val="vi-VN"/>
        </w:rPr>
        <w:t>Ý kiến cụ thể đối với khu vực</w:t>
      </w:r>
      <w:r w:rsidR="004B15EE">
        <w:rPr>
          <w:rFonts w:ascii="Times New Roman" w:hAnsi="Times New Roman"/>
          <w:color w:val="000000"/>
        </w:rPr>
        <w:t xml:space="preserve"> được </w:t>
      </w:r>
      <w:r w:rsidRPr="00140688">
        <w:rPr>
          <w:rFonts w:ascii="Times New Roman" w:hAnsi="Times New Roman"/>
          <w:color w:val="000000"/>
          <w:lang w:val="vi-VN"/>
        </w:rPr>
        <w:t>th</w:t>
      </w:r>
      <w:r w:rsidR="00CA725E" w:rsidRPr="00140688">
        <w:rPr>
          <w:rFonts w:ascii="Times New Roman" w:hAnsi="Times New Roman"/>
          <w:color w:val="000000"/>
          <w:lang w:val="vi-VN"/>
        </w:rPr>
        <w:t>ự</w:t>
      </w:r>
      <w:r w:rsidRPr="00140688">
        <w:rPr>
          <w:rFonts w:ascii="Times New Roman" w:hAnsi="Times New Roman"/>
          <w:color w:val="000000"/>
          <w:lang w:val="vi-VN"/>
        </w:rPr>
        <w:t>c hiện chuyển quyền sử dụng đất đã đầu tư hạ tầng cho người dân tự xây dựng nhà tại Dự án</w:t>
      </w:r>
    </w:p>
    <w:p w14:paraId="432B9F6F" w14:textId="0B5D924D" w:rsidR="00802D88" w:rsidRPr="00823796" w:rsidRDefault="00CA725E" w:rsidP="002E758B">
      <w:pPr>
        <w:widowControl w:val="0"/>
        <w:spacing w:before="80" w:after="80"/>
        <w:ind w:right="0"/>
        <w:rPr>
          <w:rFonts w:ascii="Times New Roman" w:hAnsi="Times New Roman"/>
          <w:color w:val="000000"/>
        </w:rPr>
      </w:pPr>
      <w:r w:rsidRPr="00140688">
        <w:rPr>
          <w:rFonts w:ascii="Times New Roman" w:hAnsi="Times New Roman"/>
          <w:color w:val="000000"/>
          <w:lang w:val="vi-VN"/>
        </w:rPr>
        <w:t xml:space="preserve">Dự án </w:t>
      </w:r>
      <w:r w:rsidR="00E645DB">
        <w:rPr>
          <w:rFonts w:ascii="Times New Roman" w:hAnsi="Times New Roman"/>
          <w:color w:val="000000"/>
        </w:rPr>
        <w:t>được lập trên cơ sở</w:t>
      </w:r>
      <w:r w:rsidRPr="00140688">
        <w:rPr>
          <w:rFonts w:ascii="Times New Roman" w:hAnsi="Times New Roman"/>
          <w:color w:val="000000"/>
          <w:lang w:val="vi-VN"/>
        </w:rPr>
        <w:t xml:space="preserve"> </w:t>
      </w:r>
      <w:r w:rsidR="00802D88">
        <w:rPr>
          <w:rFonts w:ascii="Times New Roman" w:hAnsi="Times New Roman"/>
          <w:color w:val="000000"/>
        </w:rPr>
        <w:t>quy hoạch</w:t>
      </w:r>
      <w:r w:rsidR="00802D88" w:rsidRPr="00802D88">
        <w:rPr>
          <w:rFonts w:ascii="Times New Roman" w:hAnsi="Times New Roman"/>
          <w:color w:val="000000"/>
          <w:lang w:val="vi-VN"/>
        </w:rPr>
        <w:t xml:space="preserve"> </w:t>
      </w:r>
      <w:r w:rsidR="00802D88">
        <w:rPr>
          <w:rFonts w:ascii="Times New Roman" w:hAnsi="Times New Roman"/>
          <w:color w:val="000000"/>
          <w:lang w:val="vi-VN"/>
        </w:rPr>
        <w:t xml:space="preserve">tổng mặt bằng tỷ lệ 1/500 </w:t>
      </w:r>
      <w:r w:rsidRPr="00140688">
        <w:rPr>
          <w:rFonts w:ascii="Times New Roman" w:hAnsi="Times New Roman"/>
          <w:color w:val="000000"/>
          <w:lang w:val="vi-VN"/>
        </w:rPr>
        <w:t>phù hợp với Quy hoạch chung xây dựng thị xã Đồng Xoài đến năm 2025</w:t>
      </w:r>
      <w:r w:rsidR="00E645DB">
        <w:rPr>
          <w:rFonts w:ascii="Times New Roman" w:hAnsi="Times New Roman"/>
          <w:color w:val="000000"/>
        </w:rPr>
        <w:t xml:space="preserve"> được </w:t>
      </w:r>
      <w:r w:rsidRPr="00140688">
        <w:rPr>
          <w:rFonts w:ascii="Times New Roman" w:hAnsi="Times New Roman"/>
          <w:color w:val="000000"/>
          <w:lang w:val="vi-VN"/>
        </w:rPr>
        <w:t xml:space="preserve">UBND tỉnh Bình Phước phê duyệt tại Quyết định số 2241/QĐ-UBND ngày 05/11/2012. </w:t>
      </w:r>
      <w:r w:rsidR="00802D88" w:rsidRPr="00823796">
        <w:rPr>
          <w:rFonts w:ascii="Times New Roman" w:hAnsi="Times New Roman"/>
          <w:color w:val="000000"/>
        </w:rPr>
        <w:t xml:space="preserve">Theo </w:t>
      </w:r>
      <w:r w:rsidR="002E758B" w:rsidRPr="00140688">
        <w:rPr>
          <w:rFonts w:ascii="Times New Roman" w:hAnsi="Times New Roman"/>
          <w:color w:val="000000"/>
          <w:lang w:val="vi-VN"/>
        </w:rPr>
        <w:t>Quy hoạch chung xây dựng thị xã Đồng Xoài</w:t>
      </w:r>
      <w:r w:rsidR="00802D88">
        <w:rPr>
          <w:rFonts w:ascii="Times New Roman" w:hAnsi="Times New Roman"/>
          <w:color w:val="000000"/>
        </w:rPr>
        <w:t>,</w:t>
      </w:r>
      <w:r w:rsidR="00802D88" w:rsidRPr="00823796">
        <w:rPr>
          <w:rFonts w:ascii="Times New Roman" w:hAnsi="Times New Roman"/>
          <w:color w:val="000000"/>
        </w:rPr>
        <w:t xml:space="preserve"> </w:t>
      </w:r>
      <w:r w:rsidR="002E758B" w:rsidRPr="00823796">
        <w:rPr>
          <w:rFonts w:ascii="Times New Roman" w:hAnsi="Times New Roman"/>
          <w:color w:val="000000"/>
        </w:rPr>
        <w:t xml:space="preserve">Dự án có vị trí xa khu trung tâm, nằm sát </w:t>
      </w:r>
      <w:r w:rsidR="002E758B">
        <w:rPr>
          <w:rFonts w:ascii="Times New Roman" w:hAnsi="Times New Roman"/>
          <w:color w:val="000000"/>
        </w:rPr>
        <w:t xml:space="preserve">Khu công nghiệp Đồng Xoài II và </w:t>
      </w:r>
      <w:r w:rsidR="002E758B" w:rsidRPr="00823796">
        <w:rPr>
          <w:rFonts w:ascii="Times New Roman" w:hAnsi="Times New Roman"/>
          <w:color w:val="000000"/>
        </w:rPr>
        <w:t xml:space="preserve">không </w:t>
      </w:r>
      <w:r w:rsidR="002E758B">
        <w:rPr>
          <w:rFonts w:ascii="Times New Roman" w:hAnsi="Times New Roman"/>
          <w:color w:val="000000"/>
        </w:rPr>
        <w:t>thuộc các</w:t>
      </w:r>
      <w:r w:rsidR="002E758B" w:rsidRPr="00823796">
        <w:rPr>
          <w:rFonts w:ascii="Times New Roman" w:hAnsi="Times New Roman"/>
          <w:color w:val="000000"/>
        </w:rPr>
        <w:t xml:space="preserve"> khu vực có yêu cầu cao về kiến trúc cảnh quan.</w:t>
      </w:r>
    </w:p>
    <w:p w14:paraId="7B904E4C" w14:textId="40A7A651" w:rsidR="00802D88" w:rsidRPr="00823796" w:rsidRDefault="00802D88" w:rsidP="002E758B">
      <w:pPr>
        <w:widowControl w:val="0"/>
        <w:spacing w:before="80" w:after="80"/>
        <w:ind w:right="0"/>
        <w:rPr>
          <w:rFonts w:ascii="Times New Roman" w:hAnsi="Times New Roman"/>
          <w:color w:val="000000"/>
        </w:rPr>
      </w:pPr>
      <w:r w:rsidRPr="007C4059">
        <w:rPr>
          <w:rFonts w:ascii="Times New Roman" w:hAnsi="Times New Roman"/>
          <w:color w:val="000000"/>
        </w:rPr>
        <w:t>Theo báo cáo của UBND tỉnh Bình Phước tại Văn bản số 242</w:t>
      </w:r>
      <w:r w:rsidR="00D2771D">
        <w:rPr>
          <w:rFonts w:ascii="Times New Roman" w:hAnsi="Times New Roman"/>
          <w:color w:val="000000"/>
        </w:rPr>
        <w:t>3</w:t>
      </w:r>
      <w:r w:rsidRPr="007C4059">
        <w:rPr>
          <w:rFonts w:ascii="Times New Roman" w:hAnsi="Times New Roman"/>
          <w:color w:val="000000"/>
        </w:rPr>
        <w:t xml:space="preserve">/UBND-KT và hồ sơ Dự án gửi kèm, </w:t>
      </w:r>
      <w:r w:rsidR="002E758B" w:rsidRPr="007C4059">
        <w:rPr>
          <w:rFonts w:ascii="Times New Roman" w:hAnsi="Times New Roman"/>
          <w:color w:val="000000"/>
        </w:rPr>
        <w:t xml:space="preserve">hiện nay Công ty Cổ phần đầu tư bất động sản Thành Phương đang hoàn thành việc xây dựng </w:t>
      </w:r>
      <w:r w:rsidR="002E758B">
        <w:rPr>
          <w:rFonts w:ascii="Times New Roman" w:hAnsi="Times New Roman"/>
          <w:color w:val="000000"/>
        </w:rPr>
        <w:t xml:space="preserve">các hạng mục công trình </w:t>
      </w:r>
      <w:r w:rsidR="002E758B" w:rsidRPr="007C4059">
        <w:rPr>
          <w:rFonts w:ascii="Times New Roman" w:hAnsi="Times New Roman"/>
          <w:color w:val="000000"/>
        </w:rPr>
        <w:t>hạ tầng kỹ thuật; các đoạn đường qua khu vực Dự án thuộc tuyến đường quy hoạch số 31</w:t>
      </w:r>
      <w:r w:rsidR="002E758B">
        <w:rPr>
          <w:rFonts w:ascii="Times New Roman" w:hAnsi="Times New Roman"/>
          <w:color w:val="000000"/>
        </w:rPr>
        <w:t xml:space="preserve"> và 32</w:t>
      </w:r>
      <w:r w:rsidR="002E758B" w:rsidRPr="007C4059">
        <w:rPr>
          <w:rFonts w:ascii="Times New Roman" w:hAnsi="Times New Roman"/>
          <w:color w:val="000000"/>
        </w:rPr>
        <w:t xml:space="preserve"> (không thuộc phạm vi Dự án) đã được Công ty chủ động bỏ vốn đầu tư xây dựng </w:t>
      </w:r>
      <w:r w:rsidR="002E758B">
        <w:rPr>
          <w:rFonts w:ascii="Times New Roman" w:hAnsi="Times New Roman"/>
          <w:color w:val="000000"/>
        </w:rPr>
        <w:t>nhằm</w:t>
      </w:r>
      <w:r w:rsidR="002E758B" w:rsidRPr="007C4059">
        <w:rPr>
          <w:rFonts w:ascii="Times New Roman" w:hAnsi="Times New Roman"/>
          <w:color w:val="000000"/>
        </w:rPr>
        <w:t xml:space="preserve"> hoàn thiện hệ thống hạ tầng kỹ thuật kết nối Dự án với các khu vực xung quanh, phục vụ nhu cầu đi lại của nhân dân.</w:t>
      </w:r>
    </w:p>
    <w:p w14:paraId="6A18A5CE" w14:textId="77777777" w:rsidR="00802D88" w:rsidRPr="00C1476F" w:rsidRDefault="00802D88" w:rsidP="002E758B">
      <w:pPr>
        <w:widowControl w:val="0"/>
        <w:spacing w:before="80" w:after="80"/>
        <w:ind w:right="0"/>
        <w:rPr>
          <w:rFonts w:ascii="Times New Roman" w:hAnsi="Times New Roman"/>
          <w:color w:val="000000"/>
        </w:rPr>
      </w:pPr>
      <w:r w:rsidRPr="00C1476F">
        <w:rPr>
          <w:rFonts w:ascii="Times New Roman" w:hAnsi="Times New Roman"/>
          <w:color w:val="000000"/>
        </w:rPr>
        <w:t xml:space="preserve">Bộ Xây dựng đề nghị UBND tỉnh Bình Phước căn cứ vị trí, đặc điểm của Dự án, nhu cầu phát triển nhà ở thực tế tại địa phương, các quy định tại Nghị </w:t>
      </w:r>
      <w:r w:rsidRPr="00C1476F">
        <w:rPr>
          <w:rFonts w:ascii="Times New Roman" w:hAnsi="Times New Roman"/>
          <w:color w:val="000000"/>
        </w:rPr>
        <w:lastRenderedPageBreak/>
        <w:t>định số 11/2013/NĐ-CP ngày 14/01/2013 của Chính phủ về quản lý đầu tư phát triển đô thị, Thông tư liên tịch số 20/2013/TTLT-BXD-BNV ngày 21/11/2013 của Bộ Xây dựng và Bộ Nội vụ hướng dẫn một số nội dung của Nghị định số 11/2013/NĐ-CP, các quy định của pháp luật về đất đai, theo thẩm quyền xem xét quy định khu vực được thực hiện chuyển quyền sử dụng đất đã đầu tư hạ tầng cho ng</w:t>
      </w:r>
      <w:r>
        <w:rPr>
          <w:rFonts w:ascii="Times New Roman" w:hAnsi="Times New Roman"/>
          <w:color w:val="000000"/>
        </w:rPr>
        <w:t>ười dân tự xây nhà ở tại Dự án.</w:t>
      </w:r>
    </w:p>
    <w:p w14:paraId="4E9DB4C4" w14:textId="71D88620" w:rsidR="00802D88" w:rsidRPr="00C1476F" w:rsidRDefault="00802D88" w:rsidP="002E758B">
      <w:pPr>
        <w:widowControl w:val="0"/>
        <w:spacing w:before="80" w:after="80"/>
        <w:ind w:right="0"/>
        <w:rPr>
          <w:rFonts w:ascii="Times New Roman" w:hAnsi="Times New Roman"/>
          <w:color w:val="000000"/>
        </w:rPr>
      </w:pPr>
      <w:r>
        <w:rPr>
          <w:rFonts w:ascii="Times New Roman" w:hAnsi="Times New Roman"/>
          <w:color w:val="000000"/>
        </w:rPr>
        <w:t>T</w:t>
      </w:r>
      <w:r w:rsidRPr="00C1476F">
        <w:rPr>
          <w:rFonts w:ascii="Times New Roman" w:hAnsi="Times New Roman"/>
          <w:color w:val="000000"/>
        </w:rPr>
        <w:t>heo ý kiến của UBND tỉnh Bình Phước</w:t>
      </w:r>
      <w:r>
        <w:rPr>
          <w:rFonts w:ascii="Times New Roman" w:hAnsi="Times New Roman"/>
          <w:color w:val="000000"/>
        </w:rPr>
        <w:t>,</w:t>
      </w:r>
      <w:r w:rsidRPr="00C1476F">
        <w:rPr>
          <w:rFonts w:ascii="Times New Roman" w:hAnsi="Times New Roman"/>
          <w:color w:val="000000"/>
        </w:rPr>
        <w:t xml:space="preserve"> </w:t>
      </w:r>
      <w:r w:rsidR="008A1001" w:rsidRPr="007C4059">
        <w:rPr>
          <w:rFonts w:ascii="Times New Roman" w:hAnsi="Times New Roman"/>
          <w:color w:val="000000"/>
        </w:rPr>
        <w:t xml:space="preserve">đoạn đường qua khu vực Dự án thuộc </w:t>
      </w:r>
      <w:r w:rsidRPr="00C1476F">
        <w:rPr>
          <w:rFonts w:ascii="Times New Roman" w:hAnsi="Times New Roman"/>
          <w:color w:val="000000"/>
        </w:rPr>
        <w:t xml:space="preserve">tuyến đường quy hoạch số </w:t>
      </w:r>
      <w:r>
        <w:rPr>
          <w:rFonts w:ascii="Times New Roman" w:hAnsi="Times New Roman"/>
          <w:color w:val="000000"/>
        </w:rPr>
        <w:t>32</w:t>
      </w:r>
      <w:r w:rsidRPr="00C1476F">
        <w:rPr>
          <w:rFonts w:ascii="Times New Roman" w:hAnsi="Times New Roman"/>
          <w:color w:val="000000"/>
        </w:rPr>
        <w:t xml:space="preserve"> là </w:t>
      </w:r>
      <w:r w:rsidR="00D2771D">
        <w:rPr>
          <w:rFonts w:ascii="Times New Roman" w:hAnsi="Times New Roman"/>
          <w:color w:val="000000"/>
        </w:rPr>
        <w:t>đ</w:t>
      </w:r>
      <w:r w:rsidRPr="00C1476F">
        <w:rPr>
          <w:rFonts w:ascii="Times New Roman" w:hAnsi="Times New Roman"/>
          <w:color w:val="000000"/>
        </w:rPr>
        <w:t xml:space="preserve">ường dẫn vào </w:t>
      </w:r>
      <w:r w:rsidR="00D05CE7" w:rsidRPr="00E41EB7">
        <w:rPr>
          <w:rFonts w:ascii="Times New Roman" w:hAnsi="Times New Roman"/>
          <w:color w:val="000000"/>
        </w:rPr>
        <w:t>Khu công nghiệp Đồng Xoài II</w:t>
      </w:r>
      <w:r w:rsidRPr="00C1476F">
        <w:rPr>
          <w:rFonts w:ascii="Times New Roman" w:hAnsi="Times New Roman"/>
          <w:color w:val="000000"/>
        </w:rPr>
        <w:t xml:space="preserve">, chiều dài đoạn đường không lớn, </w:t>
      </w:r>
      <w:r w:rsidR="008A1001" w:rsidRPr="00E41EB7">
        <w:rPr>
          <w:rFonts w:ascii="Times New Roman" w:hAnsi="Times New Roman"/>
          <w:color w:val="000000"/>
        </w:rPr>
        <w:t xml:space="preserve">thời điểm hiện tại chưa </w:t>
      </w:r>
      <w:r w:rsidR="008A1001">
        <w:rPr>
          <w:rFonts w:ascii="Times New Roman" w:hAnsi="Times New Roman"/>
          <w:color w:val="000000"/>
        </w:rPr>
        <w:t xml:space="preserve">đầu tư </w:t>
      </w:r>
      <w:r w:rsidR="008A1001" w:rsidRPr="00E41EB7">
        <w:rPr>
          <w:rFonts w:ascii="Times New Roman" w:hAnsi="Times New Roman"/>
          <w:color w:val="000000"/>
        </w:rPr>
        <w:t xml:space="preserve">hoàn chỉnh toàn </w:t>
      </w:r>
      <w:r w:rsidR="008A1001" w:rsidRPr="00E41EB7">
        <w:rPr>
          <w:rFonts w:ascii="Times New Roman" w:hAnsi="Times New Roman"/>
          <w:color w:val="000000"/>
          <w:spacing w:val="-2"/>
        </w:rPr>
        <w:t>tuyến</w:t>
      </w:r>
      <w:r w:rsidR="008A1001">
        <w:rPr>
          <w:rFonts w:ascii="Times New Roman" w:hAnsi="Times New Roman"/>
          <w:color w:val="000000"/>
          <w:spacing w:val="-2"/>
        </w:rPr>
        <w:t xml:space="preserve"> đường theo định hướng quy hoạch đến năm 2025</w:t>
      </w:r>
      <w:r w:rsidR="008A1001" w:rsidRPr="00E41EB7">
        <w:rPr>
          <w:rFonts w:ascii="Times New Roman" w:hAnsi="Times New Roman"/>
          <w:color w:val="000000"/>
          <w:spacing w:val="-2"/>
        </w:rPr>
        <w:t xml:space="preserve">. </w:t>
      </w:r>
      <w:r>
        <w:rPr>
          <w:rFonts w:ascii="Times New Roman" w:hAnsi="Times New Roman"/>
          <w:color w:val="000000"/>
        </w:rPr>
        <w:t xml:space="preserve">Do đó, đề nghị </w:t>
      </w:r>
      <w:r w:rsidRPr="00C1476F">
        <w:rPr>
          <w:rFonts w:ascii="Times New Roman" w:hAnsi="Times New Roman"/>
          <w:color w:val="000000"/>
        </w:rPr>
        <w:t xml:space="preserve">UBND tỉnh </w:t>
      </w:r>
      <w:r>
        <w:rPr>
          <w:rFonts w:ascii="Times New Roman" w:hAnsi="Times New Roman"/>
          <w:color w:val="000000"/>
        </w:rPr>
        <w:t xml:space="preserve">Bình Phước </w:t>
      </w:r>
      <w:r w:rsidRPr="00C1476F">
        <w:rPr>
          <w:rFonts w:ascii="Times New Roman" w:hAnsi="Times New Roman"/>
          <w:color w:val="000000"/>
        </w:rPr>
        <w:t>căn cứ tình hình thực tế đầu tư xây dựng</w:t>
      </w:r>
      <w:r w:rsidRPr="009B2A39">
        <w:rPr>
          <w:rFonts w:ascii="Times New Roman" w:hAnsi="Times New Roman"/>
          <w:color w:val="000000"/>
        </w:rPr>
        <w:t xml:space="preserve"> </w:t>
      </w:r>
      <w:r>
        <w:rPr>
          <w:rFonts w:ascii="Times New Roman" w:hAnsi="Times New Roman"/>
          <w:color w:val="000000"/>
        </w:rPr>
        <w:t>t</w:t>
      </w:r>
      <w:r w:rsidRPr="00C1476F">
        <w:rPr>
          <w:rFonts w:ascii="Times New Roman" w:hAnsi="Times New Roman"/>
          <w:color w:val="000000"/>
        </w:rPr>
        <w:t>uyến đường</w:t>
      </w:r>
      <w:r>
        <w:rPr>
          <w:rFonts w:ascii="Times New Roman" w:hAnsi="Times New Roman"/>
          <w:color w:val="000000"/>
        </w:rPr>
        <w:t xml:space="preserve"> quy hoạch số 32 và h</w:t>
      </w:r>
      <w:r w:rsidRPr="00C1476F">
        <w:rPr>
          <w:rFonts w:ascii="Times New Roman" w:hAnsi="Times New Roman"/>
          <w:color w:val="000000"/>
        </w:rPr>
        <w:t xml:space="preserve">ạ tầng kỹ thuật </w:t>
      </w:r>
      <w:r>
        <w:rPr>
          <w:rFonts w:ascii="Times New Roman" w:hAnsi="Times New Roman"/>
          <w:color w:val="000000"/>
        </w:rPr>
        <w:t xml:space="preserve">các </w:t>
      </w:r>
      <w:r w:rsidRPr="00C1476F">
        <w:rPr>
          <w:rFonts w:ascii="Times New Roman" w:hAnsi="Times New Roman"/>
          <w:color w:val="000000"/>
        </w:rPr>
        <w:t xml:space="preserve">khu vực lân cận </w:t>
      </w:r>
      <w:r>
        <w:rPr>
          <w:rFonts w:ascii="Times New Roman" w:hAnsi="Times New Roman"/>
          <w:color w:val="000000"/>
        </w:rPr>
        <w:t>D</w:t>
      </w:r>
      <w:r w:rsidRPr="00C1476F">
        <w:rPr>
          <w:rFonts w:ascii="Times New Roman" w:hAnsi="Times New Roman"/>
          <w:color w:val="000000"/>
        </w:rPr>
        <w:t>ự án</w:t>
      </w:r>
      <w:r>
        <w:rPr>
          <w:rFonts w:ascii="Times New Roman" w:hAnsi="Times New Roman"/>
          <w:color w:val="000000"/>
        </w:rPr>
        <w:t>, xem xét và chịu trách nhiệ</w:t>
      </w:r>
      <w:r w:rsidRPr="00C1476F">
        <w:rPr>
          <w:rFonts w:ascii="Times New Roman" w:hAnsi="Times New Roman"/>
          <w:color w:val="000000"/>
        </w:rPr>
        <w:t xml:space="preserve">m </w:t>
      </w:r>
      <w:r>
        <w:rPr>
          <w:rFonts w:ascii="Times New Roman" w:hAnsi="Times New Roman"/>
          <w:color w:val="000000"/>
        </w:rPr>
        <w:t>xác định chính xác chức năng của tuyến đường để</w:t>
      </w:r>
      <w:r w:rsidRPr="00C1476F">
        <w:rPr>
          <w:rFonts w:ascii="Times New Roman" w:hAnsi="Times New Roman"/>
          <w:color w:val="000000"/>
        </w:rPr>
        <w:t xml:space="preserve"> quy định </w:t>
      </w:r>
      <w:r>
        <w:rPr>
          <w:rFonts w:ascii="Times New Roman" w:hAnsi="Times New Roman"/>
          <w:color w:val="000000"/>
        </w:rPr>
        <w:t xml:space="preserve">cụ thể </w:t>
      </w:r>
      <w:r w:rsidRPr="00C1476F">
        <w:rPr>
          <w:rFonts w:ascii="Times New Roman" w:hAnsi="Times New Roman"/>
          <w:color w:val="000000"/>
        </w:rPr>
        <w:t>các khu vực được chuyển qu</w:t>
      </w:r>
      <w:r>
        <w:rPr>
          <w:rFonts w:ascii="Times New Roman" w:hAnsi="Times New Roman"/>
          <w:color w:val="000000"/>
        </w:rPr>
        <w:t xml:space="preserve">yền sử dụng đất </w:t>
      </w:r>
      <w:r w:rsidRPr="00C1476F">
        <w:rPr>
          <w:rFonts w:ascii="Times New Roman" w:hAnsi="Times New Roman"/>
          <w:color w:val="000000"/>
        </w:rPr>
        <w:t>đã đầu tư hạ tầng cho ng</w:t>
      </w:r>
      <w:r>
        <w:rPr>
          <w:rFonts w:ascii="Times New Roman" w:hAnsi="Times New Roman"/>
          <w:color w:val="000000"/>
        </w:rPr>
        <w:t>ười dân tự xây nhà ở theo thẩm quyền, đảm bảo tuân thủ quy định của pháp luật.</w:t>
      </w:r>
    </w:p>
    <w:p w14:paraId="2FABB686" w14:textId="66B74746" w:rsidR="00802D88" w:rsidRPr="00D05CE7" w:rsidRDefault="00802D88" w:rsidP="002E758B">
      <w:pPr>
        <w:widowControl w:val="0"/>
        <w:spacing w:before="80" w:after="80"/>
        <w:ind w:right="0"/>
        <w:rPr>
          <w:rFonts w:ascii="Times New Roman" w:hAnsi="Times New Roman"/>
          <w:color w:val="000000"/>
          <w:spacing w:val="-2"/>
        </w:rPr>
      </w:pPr>
      <w:r w:rsidRPr="00D05CE7">
        <w:rPr>
          <w:rFonts w:ascii="Times New Roman" w:hAnsi="Times New Roman"/>
          <w:color w:val="000000"/>
          <w:spacing w:val="-2"/>
        </w:rPr>
        <w:t xml:space="preserve">UBND tỉnh Bình Phước chỉ đạo Sở Xây dựng, các cơ quan chức năng liên quan và Chủ đầu tư thống nhất lựa chọn các mẫu thiết kế nhà ở trong Dự án; giám sát chặt chẽ việc xây dựng nhà ở trong khu vực Dự án đảm bảo tuân thủ </w:t>
      </w:r>
      <w:r w:rsidRPr="00D05CE7">
        <w:rPr>
          <w:rFonts w:ascii="Times New Roman" w:hAnsi="Times New Roman"/>
          <w:spacing w:val="-2"/>
        </w:rPr>
        <w:t>quy hoạch tổng mặt bằng tỷ lệ 1/500,</w:t>
      </w:r>
      <w:r w:rsidRPr="00D05CE7">
        <w:rPr>
          <w:rFonts w:ascii="Times New Roman" w:hAnsi="Times New Roman"/>
          <w:color w:val="000000"/>
          <w:spacing w:val="-2"/>
        </w:rPr>
        <w:t xml:space="preserve"> quy chế quản lý quy hoạch, kiến trúc tổng thể đô thị thị xã Đồng Xoài, thiết kế đô thị và các mẫu nhà ở đã được phê duyệt; đảm bảo thống nhất kiến trúc cảnh quan đô thị trên toàn tuyến đường quy hoạch số 32.  </w:t>
      </w:r>
    </w:p>
    <w:p w14:paraId="62C727F6" w14:textId="77777777" w:rsidR="00D05CE7" w:rsidRPr="00C1476F" w:rsidRDefault="00D05CE7" w:rsidP="00D05CE7">
      <w:pPr>
        <w:widowControl w:val="0"/>
        <w:spacing w:before="80" w:after="80"/>
        <w:ind w:right="0"/>
        <w:rPr>
          <w:rFonts w:ascii="Times New Roman" w:hAnsi="Times New Roman"/>
          <w:color w:val="000000"/>
        </w:rPr>
      </w:pPr>
      <w:r w:rsidRPr="00C1476F">
        <w:rPr>
          <w:rFonts w:ascii="Times New Roman" w:hAnsi="Times New Roman"/>
          <w:color w:val="000000"/>
        </w:rPr>
        <w:t xml:space="preserve">Việc chuyển quyền sử dụng đất đã đầu tư hạ tầng cho người dân tự xây nhà ở 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 </w:t>
      </w:r>
    </w:p>
    <w:p w14:paraId="77112309" w14:textId="5FB3802E" w:rsidR="007F13A7" w:rsidRPr="00107A7B" w:rsidRDefault="009D4E57" w:rsidP="00D05CE7">
      <w:pPr>
        <w:widowControl w:val="0"/>
        <w:spacing w:after="240"/>
        <w:ind w:right="0"/>
        <w:rPr>
          <w:rFonts w:ascii="Times New Roman" w:hAnsi="Times New Roman"/>
          <w:color w:val="000000"/>
          <w:lang w:val="sv-SE"/>
        </w:rPr>
      </w:pPr>
      <w:r w:rsidRPr="00107A7B">
        <w:rPr>
          <w:rFonts w:ascii="Times New Roman" w:hAnsi="Times New Roman"/>
          <w:color w:val="000000"/>
          <w:lang w:val="sv-SE"/>
        </w:rPr>
        <w:t xml:space="preserve">Trên đây là ý kiến của </w:t>
      </w:r>
      <w:r w:rsidR="006B6511" w:rsidRPr="00107A7B">
        <w:rPr>
          <w:rFonts w:ascii="Times New Roman" w:hAnsi="Times New Roman"/>
          <w:color w:val="000000"/>
          <w:lang w:val="sv-SE"/>
        </w:rPr>
        <w:t xml:space="preserve">Bộ Xây dựng </w:t>
      </w:r>
      <w:r w:rsidR="008159AF">
        <w:rPr>
          <w:rFonts w:ascii="Times New Roman" w:hAnsi="Times New Roman"/>
          <w:color w:val="000000"/>
          <w:lang w:val="sv-SE"/>
        </w:rPr>
        <w:t>về v</w:t>
      </w:r>
      <w:r w:rsidR="008159AF" w:rsidRPr="008D043F">
        <w:rPr>
          <w:rFonts w:ascii="Times New Roman" w:hAnsi="Times New Roman"/>
        </w:rPr>
        <w:t>iệc chuyển quyền sử dụng đất đã đầu tư hạ tầng cho người dân tự xây nhà ở</w:t>
      </w:r>
      <w:r w:rsidR="008159AF" w:rsidRPr="008159AF">
        <w:rPr>
          <w:rFonts w:ascii="Times New Roman" w:hAnsi="Times New Roman"/>
          <w:color w:val="000000"/>
          <w:lang w:val="vi-VN"/>
        </w:rPr>
        <w:t xml:space="preserve"> </w:t>
      </w:r>
      <w:r w:rsidR="008159AF" w:rsidRPr="00140688">
        <w:rPr>
          <w:rFonts w:ascii="Times New Roman" w:hAnsi="Times New Roman"/>
          <w:color w:val="000000"/>
          <w:lang w:val="vi-VN"/>
        </w:rPr>
        <w:t>tại dự án Khu nhà ở liên kế Ấp 2</w:t>
      </w:r>
      <w:r w:rsidR="008159AF">
        <w:rPr>
          <w:rFonts w:ascii="Times New Roman" w:hAnsi="Times New Roman"/>
          <w:color w:val="000000"/>
        </w:rPr>
        <w:t xml:space="preserve">, đề nghị </w:t>
      </w:r>
      <w:r w:rsidR="00DF4FEB" w:rsidRPr="00107A7B">
        <w:rPr>
          <w:rFonts w:ascii="Times New Roman" w:hAnsi="Times New Roman"/>
          <w:color w:val="000000"/>
          <w:lang w:val="sv-SE"/>
        </w:rPr>
        <w:t xml:space="preserve">UBND tỉnh </w:t>
      </w:r>
      <w:r w:rsidR="00FC33B0" w:rsidRPr="00107A7B">
        <w:rPr>
          <w:rFonts w:ascii="Times New Roman" w:hAnsi="Times New Roman"/>
          <w:color w:val="000000"/>
          <w:lang w:val="sv-SE"/>
        </w:rPr>
        <w:t>Bình Phước</w:t>
      </w:r>
      <w:r w:rsidR="00DF4FEB" w:rsidRPr="00107A7B">
        <w:rPr>
          <w:rFonts w:ascii="Times New Roman" w:hAnsi="Times New Roman"/>
          <w:color w:val="000000"/>
          <w:lang w:val="sv-SE"/>
        </w:rPr>
        <w:t xml:space="preserve"> </w:t>
      </w:r>
      <w:r w:rsidR="006B6511" w:rsidRPr="00107A7B">
        <w:rPr>
          <w:rFonts w:ascii="Times New Roman" w:hAnsi="Times New Roman"/>
          <w:color w:val="000000"/>
          <w:lang w:val="sv-SE"/>
        </w:rPr>
        <w:t>nghiên cứu, thực hiện</w:t>
      </w:r>
      <w:r w:rsidR="00B73BD2" w:rsidRPr="00107A7B">
        <w:rPr>
          <w:rFonts w:ascii="Times New Roman" w:hAnsi="Times New Roman"/>
          <w:color w:val="000000"/>
          <w:lang w:val="sv-SE"/>
        </w:rPr>
        <w:t>./.</w:t>
      </w:r>
    </w:p>
    <w:tbl>
      <w:tblPr>
        <w:tblW w:w="9288" w:type="dxa"/>
        <w:tblLook w:val="0000" w:firstRow="0" w:lastRow="0" w:firstColumn="0" w:lastColumn="0" w:noHBand="0" w:noVBand="0"/>
      </w:tblPr>
      <w:tblGrid>
        <w:gridCol w:w="4503"/>
        <w:gridCol w:w="4785"/>
      </w:tblGrid>
      <w:tr w:rsidR="00525CEA" w:rsidRPr="00551C47" w14:paraId="6AD87D03" w14:textId="77777777" w:rsidTr="00BB2873">
        <w:trPr>
          <w:trHeight w:val="2384"/>
        </w:trPr>
        <w:tc>
          <w:tcPr>
            <w:tcW w:w="4503" w:type="dxa"/>
          </w:tcPr>
          <w:p w14:paraId="6779FD4A" w14:textId="77777777" w:rsidR="00525CEA" w:rsidRPr="00107A7B" w:rsidRDefault="00525CEA" w:rsidP="009F37D9">
            <w:pPr>
              <w:widowControl w:val="0"/>
              <w:spacing w:before="0"/>
              <w:ind w:firstLine="0"/>
              <w:jc w:val="left"/>
              <w:rPr>
                <w:rFonts w:ascii="Times New Roman" w:hAnsi="Times New Roman"/>
                <w:b/>
                <w:bCs/>
                <w:i/>
                <w:iCs/>
                <w:color w:val="000000"/>
                <w:sz w:val="24"/>
                <w:szCs w:val="24"/>
                <w:lang w:val="sv-SE"/>
              </w:rPr>
            </w:pPr>
            <w:r w:rsidRPr="00107A7B">
              <w:rPr>
                <w:rFonts w:ascii="Times New Roman" w:hAnsi="Times New Roman"/>
                <w:b/>
                <w:bCs/>
                <w:i/>
                <w:iCs/>
                <w:color w:val="000000"/>
                <w:sz w:val="24"/>
                <w:szCs w:val="24"/>
                <w:lang w:val="sv-SE"/>
              </w:rPr>
              <w:t>Nơi nhận:</w:t>
            </w:r>
          </w:p>
          <w:p w14:paraId="4DF6E4D0" w14:textId="77777777" w:rsidR="00BE3085" w:rsidRPr="00107A7B" w:rsidRDefault="00525CEA" w:rsidP="009F37D9">
            <w:pPr>
              <w:widowControl w:val="0"/>
              <w:spacing w:before="0"/>
              <w:ind w:firstLine="0"/>
              <w:jc w:val="left"/>
              <w:rPr>
                <w:rFonts w:ascii="Times New Roman" w:hAnsi="Times New Roman"/>
                <w:bCs/>
                <w:iCs/>
                <w:color w:val="000000"/>
                <w:sz w:val="22"/>
                <w:szCs w:val="22"/>
                <w:lang w:val="sv-SE"/>
              </w:rPr>
            </w:pPr>
            <w:r w:rsidRPr="00107A7B">
              <w:rPr>
                <w:rFonts w:ascii="Times New Roman" w:hAnsi="Times New Roman"/>
                <w:bCs/>
                <w:iCs/>
                <w:color w:val="000000"/>
                <w:sz w:val="22"/>
                <w:szCs w:val="22"/>
                <w:lang w:val="sv-SE"/>
              </w:rPr>
              <w:t>- Như trên;</w:t>
            </w:r>
          </w:p>
          <w:p w14:paraId="13B4CCBE" w14:textId="77777777" w:rsidR="00DF4FEB" w:rsidRPr="00107A7B" w:rsidRDefault="00DF4FEB" w:rsidP="009F37D9">
            <w:pPr>
              <w:widowControl w:val="0"/>
              <w:spacing w:before="0"/>
              <w:ind w:firstLine="0"/>
              <w:jc w:val="left"/>
              <w:rPr>
                <w:rFonts w:ascii="Times New Roman" w:hAnsi="Times New Roman"/>
                <w:bCs/>
                <w:iCs/>
                <w:color w:val="000000"/>
                <w:sz w:val="22"/>
                <w:szCs w:val="22"/>
                <w:lang w:val="sv-SE"/>
              </w:rPr>
            </w:pPr>
            <w:r w:rsidRPr="00107A7B">
              <w:rPr>
                <w:rFonts w:ascii="Times New Roman" w:hAnsi="Times New Roman"/>
                <w:bCs/>
                <w:iCs/>
                <w:color w:val="000000"/>
                <w:sz w:val="22"/>
                <w:szCs w:val="22"/>
                <w:lang w:val="sv-SE"/>
              </w:rPr>
              <w:t xml:space="preserve">- </w:t>
            </w:r>
            <w:r w:rsidR="006B6511" w:rsidRPr="00107A7B">
              <w:rPr>
                <w:rFonts w:ascii="Times New Roman" w:hAnsi="Times New Roman"/>
                <w:bCs/>
                <w:iCs/>
                <w:color w:val="000000"/>
                <w:sz w:val="22"/>
                <w:szCs w:val="22"/>
                <w:lang w:val="sv-SE"/>
              </w:rPr>
              <w:t xml:space="preserve">SXD tỉnh </w:t>
            </w:r>
            <w:r w:rsidR="00FC33B0" w:rsidRPr="00107A7B">
              <w:rPr>
                <w:rFonts w:ascii="Times New Roman" w:hAnsi="Times New Roman"/>
                <w:bCs/>
                <w:iCs/>
                <w:color w:val="000000"/>
                <w:sz w:val="22"/>
                <w:szCs w:val="22"/>
                <w:lang w:val="sv-SE"/>
              </w:rPr>
              <w:t>Bình Phước</w:t>
            </w:r>
            <w:r w:rsidR="006B6511" w:rsidRPr="00107A7B">
              <w:rPr>
                <w:rFonts w:ascii="Times New Roman" w:hAnsi="Times New Roman"/>
                <w:bCs/>
                <w:iCs/>
                <w:color w:val="000000"/>
                <w:sz w:val="22"/>
                <w:szCs w:val="22"/>
                <w:lang w:val="sv-SE"/>
              </w:rPr>
              <w:t xml:space="preserve"> (để t/h);</w:t>
            </w:r>
          </w:p>
          <w:p w14:paraId="1A1F4BF3" w14:textId="77777777" w:rsidR="00525CEA" w:rsidRPr="00F4025C" w:rsidRDefault="00525CEA" w:rsidP="009F37D9">
            <w:pPr>
              <w:widowControl w:val="0"/>
              <w:spacing w:before="0"/>
              <w:ind w:firstLine="0"/>
              <w:jc w:val="left"/>
              <w:rPr>
                <w:rFonts w:ascii="Times New Roman" w:hAnsi="Times New Roman"/>
                <w:b/>
                <w:bCs/>
                <w:i/>
                <w:iCs/>
                <w:color w:val="000000"/>
              </w:rPr>
            </w:pPr>
            <w:r w:rsidRPr="00F4025C">
              <w:rPr>
                <w:rFonts w:ascii="Times New Roman" w:hAnsi="Times New Roman"/>
                <w:bCs/>
                <w:iCs/>
                <w:color w:val="000000"/>
                <w:sz w:val="22"/>
                <w:szCs w:val="22"/>
              </w:rPr>
              <w:t>-</w:t>
            </w:r>
            <w:r w:rsidR="00A344D1" w:rsidRPr="00F4025C">
              <w:rPr>
                <w:rFonts w:ascii="Times New Roman" w:hAnsi="Times New Roman"/>
                <w:bCs/>
                <w:iCs/>
                <w:color w:val="000000"/>
                <w:sz w:val="22"/>
                <w:szCs w:val="22"/>
              </w:rPr>
              <w:t xml:space="preserve"> </w:t>
            </w:r>
            <w:r w:rsidRPr="00F4025C">
              <w:rPr>
                <w:rFonts w:ascii="Times New Roman" w:hAnsi="Times New Roman"/>
                <w:bCs/>
                <w:iCs/>
                <w:color w:val="000000"/>
                <w:sz w:val="22"/>
                <w:szCs w:val="22"/>
              </w:rPr>
              <w:t xml:space="preserve">Lưu: </w:t>
            </w:r>
            <w:r w:rsidR="009402DA" w:rsidRPr="00F4025C">
              <w:rPr>
                <w:rFonts w:ascii="Times New Roman" w:hAnsi="Times New Roman"/>
                <w:color w:val="000000"/>
                <w:sz w:val="22"/>
                <w:szCs w:val="22"/>
              </w:rPr>
              <w:t xml:space="preserve">VT, </w:t>
            </w:r>
            <w:r w:rsidR="006B6511" w:rsidRPr="00F4025C">
              <w:rPr>
                <w:rFonts w:ascii="Times New Roman" w:hAnsi="Times New Roman"/>
                <w:color w:val="000000"/>
                <w:sz w:val="22"/>
                <w:szCs w:val="22"/>
              </w:rPr>
              <w:t>PTĐT</w:t>
            </w:r>
            <w:r w:rsidR="009402DA" w:rsidRPr="00F4025C">
              <w:rPr>
                <w:rFonts w:ascii="Times New Roman" w:hAnsi="Times New Roman"/>
                <w:color w:val="000000"/>
                <w:sz w:val="22"/>
                <w:szCs w:val="22"/>
              </w:rPr>
              <w:t>.</w:t>
            </w:r>
          </w:p>
        </w:tc>
        <w:tc>
          <w:tcPr>
            <w:tcW w:w="4785" w:type="dxa"/>
          </w:tcPr>
          <w:p w14:paraId="3DB16239" w14:textId="77777777" w:rsidR="00525CEA" w:rsidRPr="00F4025C" w:rsidRDefault="006B6511" w:rsidP="009F37D9">
            <w:pPr>
              <w:widowControl w:val="0"/>
              <w:spacing w:before="0"/>
              <w:ind w:hanging="22"/>
              <w:jc w:val="center"/>
              <w:rPr>
                <w:rFonts w:ascii="Times New Roman" w:hAnsi="Times New Roman"/>
                <w:b/>
                <w:bCs/>
                <w:color w:val="000000"/>
                <w:sz w:val="27"/>
                <w:szCs w:val="27"/>
              </w:rPr>
            </w:pPr>
            <w:r w:rsidRPr="00F4025C">
              <w:rPr>
                <w:rFonts w:ascii="Times New Roman" w:hAnsi="Times New Roman"/>
                <w:b/>
                <w:bCs/>
                <w:color w:val="000000"/>
                <w:sz w:val="27"/>
                <w:szCs w:val="27"/>
              </w:rPr>
              <w:t>KT. BỘ TRƯỞNG</w:t>
            </w:r>
          </w:p>
          <w:p w14:paraId="59120058" w14:textId="77777777" w:rsidR="00DF4FEB" w:rsidRPr="00F4025C" w:rsidRDefault="006B6511" w:rsidP="009F37D9">
            <w:pPr>
              <w:widowControl w:val="0"/>
              <w:spacing w:before="0"/>
              <w:ind w:firstLine="0"/>
              <w:jc w:val="center"/>
              <w:rPr>
                <w:rFonts w:ascii="Times New Roman" w:hAnsi="Times New Roman"/>
                <w:b/>
                <w:bCs/>
                <w:color w:val="000000"/>
                <w:sz w:val="27"/>
                <w:szCs w:val="27"/>
              </w:rPr>
            </w:pPr>
            <w:r w:rsidRPr="00F4025C">
              <w:rPr>
                <w:rFonts w:ascii="Times New Roman" w:hAnsi="Times New Roman"/>
                <w:b/>
                <w:bCs/>
                <w:color w:val="000000"/>
                <w:sz w:val="27"/>
                <w:szCs w:val="27"/>
              </w:rPr>
              <w:t>THỨ TRƯỞNG</w:t>
            </w:r>
          </w:p>
          <w:p w14:paraId="22A40F6E" w14:textId="77777777" w:rsidR="00525CEA" w:rsidRPr="00F4025C" w:rsidRDefault="00525CEA" w:rsidP="009F37D9">
            <w:pPr>
              <w:widowControl w:val="0"/>
              <w:spacing w:before="0"/>
              <w:jc w:val="center"/>
              <w:rPr>
                <w:rFonts w:ascii="Times New Roman" w:hAnsi="Times New Roman"/>
                <w:b/>
                <w:color w:val="000000"/>
                <w:sz w:val="20"/>
                <w:szCs w:val="20"/>
              </w:rPr>
            </w:pPr>
          </w:p>
          <w:p w14:paraId="0AF0B22D" w14:textId="77777777" w:rsidR="0020616A" w:rsidRPr="00F4025C" w:rsidRDefault="0020616A" w:rsidP="009F37D9">
            <w:pPr>
              <w:widowControl w:val="0"/>
              <w:spacing w:before="0"/>
              <w:ind w:firstLine="0"/>
              <w:rPr>
                <w:rFonts w:ascii="Times New Roman" w:hAnsi="Times New Roman"/>
                <w:b/>
                <w:color w:val="000000"/>
                <w:sz w:val="20"/>
                <w:szCs w:val="20"/>
              </w:rPr>
            </w:pPr>
          </w:p>
          <w:p w14:paraId="4EF01933" w14:textId="77777777" w:rsidR="00B87B91" w:rsidRPr="00CF4BB0" w:rsidRDefault="00B87B91" w:rsidP="009F37D9">
            <w:pPr>
              <w:widowControl w:val="0"/>
              <w:spacing w:before="0"/>
              <w:ind w:firstLine="0"/>
              <w:rPr>
                <w:rFonts w:ascii="Times New Roman" w:hAnsi="Times New Roman"/>
                <w:b/>
                <w:color w:val="000000"/>
                <w:sz w:val="20"/>
                <w:szCs w:val="20"/>
                <w:vertAlign w:val="subscript"/>
              </w:rPr>
            </w:pPr>
          </w:p>
          <w:p w14:paraId="51AE8D3A" w14:textId="77777777" w:rsidR="00640F85" w:rsidRPr="006B7A2E" w:rsidRDefault="00640F85" w:rsidP="00640F85">
            <w:pPr>
              <w:spacing w:after="120"/>
              <w:ind w:firstLine="0"/>
              <w:jc w:val="center"/>
              <w:rPr>
                <w:rFonts w:ascii="Times New Roman" w:hAnsi="Times New Roman"/>
              </w:rPr>
            </w:pPr>
            <w:bookmarkStart w:id="0" w:name="_GoBack"/>
            <w:bookmarkEnd w:id="0"/>
            <w:r w:rsidRPr="006B7A2E">
              <w:rPr>
                <w:rFonts w:ascii="Times New Roman" w:hAnsi="Times New Roman"/>
              </w:rPr>
              <w:t>(đã ký)</w:t>
            </w:r>
          </w:p>
          <w:p w14:paraId="6C03A3D9" w14:textId="35CB41F8" w:rsidR="00AC5983" w:rsidRDefault="00AC5983" w:rsidP="009F37D9">
            <w:pPr>
              <w:widowControl w:val="0"/>
              <w:spacing w:before="0"/>
              <w:ind w:firstLine="0"/>
              <w:rPr>
                <w:rFonts w:ascii="Times New Roman" w:hAnsi="Times New Roman"/>
                <w:b/>
                <w:color w:val="000000"/>
                <w:sz w:val="20"/>
                <w:szCs w:val="20"/>
              </w:rPr>
            </w:pPr>
          </w:p>
          <w:p w14:paraId="717538C9" w14:textId="77777777" w:rsidR="00D17151" w:rsidRPr="00F4025C" w:rsidRDefault="00D17151" w:rsidP="009F37D9">
            <w:pPr>
              <w:widowControl w:val="0"/>
              <w:spacing w:before="0"/>
              <w:ind w:firstLine="0"/>
              <w:rPr>
                <w:rFonts w:ascii="Times New Roman" w:hAnsi="Times New Roman"/>
                <w:b/>
                <w:color w:val="000000"/>
                <w:sz w:val="20"/>
                <w:szCs w:val="20"/>
              </w:rPr>
            </w:pPr>
          </w:p>
          <w:p w14:paraId="39105967" w14:textId="77777777" w:rsidR="00FF575F" w:rsidRPr="00F4025C" w:rsidRDefault="00FF575F" w:rsidP="009F37D9">
            <w:pPr>
              <w:widowControl w:val="0"/>
              <w:spacing w:before="0"/>
              <w:ind w:firstLine="0"/>
              <w:rPr>
                <w:rFonts w:ascii="Times New Roman" w:hAnsi="Times New Roman"/>
                <w:b/>
                <w:color w:val="000000"/>
                <w:sz w:val="20"/>
                <w:szCs w:val="20"/>
              </w:rPr>
            </w:pPr>
          </w:p>
          <w:p w14:paraId="43428AED" w14:textId="77777777" w:rsidR="00525CEA" w:rsidRPr="00551C47" w:rsidRDefault="006B6511" w:rsidP="009F37D9">
            <w:pPr>
              <w:widowControl w:val="0"/>
              <w:spacing w:before="0"/>
              <w:ind w:firstLine="0"/>
              <w:jc w:val="center"/>
              <w:rPr>
                <w:rFonts w:ascii="Times New Roman" w:hAnsi="Times New Roman"/>
                <w:b/>
                <w:bCs/>
                <w:color w:val="000000"/>
              </w:rPr>
            </w:pPr>
            <w:r w:rsidRPr="00F4025C">
              <w:rPr>
                <w:rFonts w:ascii="Times New Roman" w:hAnsi="Times New Roman"/>
                <w:b/>
                <w:color w:val="000000"/>
              </w:rPr>
              <w:t>Phan Thị Mỹ Linh</w:t>
            </w:r>
          </w:p>
        </w:tc>
      </w:tr>
    </w:tbl>
    <w:p w14:paraId="0E40D0E8" w14:textId="08E434D3" w:rsidR="0036610A" w:rsidRPr="00551C47" w:rsidRDefault="0036610A" w:rsidP="009F37D9">
      <w:pPr>
        <w:widowControl w:val="0"/>
        <w:spacing w:line="400" w:lineRule="exact"/>
        <w:ind w:firstLine="0"/>
        <w:rPr>
          <w:rFonts w:ascii="Times New Roman" w:hAnsi="Times New Roman"/>
          <w:color w:val="000000"/>
        </w:rPr>
      </w:pPr>
    </w:p>
    <w:sectPr w:rsidR="0036610A" w:rsidRPr="00551C47" w:rsidSect="00D05CE7">
      <w:footerReference w:type="even" r:id="rId9"/>
      <w:footerReference w:type="default" r:id="rId10"/>
      <w:pgSz w:w="11907" w:h="16840" w:code="9"/>
      <w:pgMar w:top="1134" w:right="1134" w:bottom="1134" w:left="1701" w:header="737" w:footer="237" w:gutter="0"/>
      <w:cols w:space="720"/>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5E7E3" w14:textId="77777777" w:rsidR="002D1228" w:rsidRDefault="002D1228">
      <w:r>
        <w:separator/>
      </w:r>
    </w:p>
  </w:endnote>
  <w:endnote w:type="continuationSeparator" w:id="0">
    <w:p w14:paraId="1F8C9FBA" w14:textId="77777777" w:rsidR="002D1228" w:rsidRDefault="002D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00CB" w14:textId="77777777" w:rsidR="00A7631C" w:rsidRDefault="00A7631C" w:rsidP="00655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858">
      <w:rPr>
        <w:rStyle w:val="PageNumber"/>
        <w:noProof/>
      </w:rPr>
      <w:t>2</w:t>
    </w:r>
    <w:r>
      <w:rPr>
        <w:rStyle w:val="PageNumber"/>
      </w:rPr>
      <w:fldChar w:fldCharType="end"/>
    </w:r>
  </w:p>
  <w:p w14:paraId="6B595A6A" w14:textId="77777777" w:rsidR="00A7631C" w:rsidRDefault="00A7631C" w:rsidP="00CD4509">
    <w:pPr>
      <w:pStyle w:val="Footer"/>
      <w:ind w:right="360"/>
    </w:pPr>
  </w:p>
  <w:p w14:paraId="5DEE7949" w14:textId="77777777" w:rsidR="00A7631C" w:rsidRDefault="00A76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29AA" w14:textId="77777777" w:rsidR="00BF40B4" w:rsidRPr="008948DD" w:rsidRDefault="00BF40B4" w:rsidP="007E00D8">
    <w:pPr>
      <w:pStyle w:val="Footer"/>
      <w:ind w:firstLine="0"/>
      <w:jc w:val="center"/>
      <w:rPr>
        <w:rFonts w:ascii="Times New Roman" w:hAnsi="Times New Roman"/>
        <w:sz w:val="26"/>
        <w:szCs w:val="26"/>
      </w:rPr>
    </w:pPr>
    <w:r w:rsidRPr="008948DD">
      <w:rPr>
        <w:rFonts w:ascii="Times New Roman" w:hAnsi="Times New Roman"/>
        <w:sz w:val="26"/>
        <w:szCs w:val="26"/>
      </w:rPr>
      <w:fldChar w:fldCharType="begin"/>
    </w:r>
    <w:r w:rsidRPr="008948DD">
      <w:rPr>
        <w:rFonts w:ascii="Times New Roman" w:hAnsi="Times New Roman"/>
        <w:sz w:val="26"/>
        <w:szCs w:val="26"/>
      </w:rPr>
      <w:instrText xml:space="preserve"> PAGE   \* MERGEFORMAT </w:instrText>
    </w:r>
    <w:r w:rsidRPr="008948DD">
      <w:rPr>
        <w:rFonts w:ascii="Times New Roman" w:hAnsi="Times New Roman"/>
        <w:sz w:val="26"/>
        <w:szCs w:val="26"/>
      </w:rPr>
      <w:fldChar w:fldCharType="separate"/>
    </w:r>
    <w:r w:rsidR="00640F85">
      <w:rPr>
        <w:rFonts w:ascii="Times New Roman" w:hAnsi="Times New Roman"/>
        <w:noProof/>
        <w:sz w:val="26"/>
        <w:szCs w:val="26"/>
      </w:rPr>
      <w:t>2</w:t>
    </w:r>
    <w:r w:rsidRPr="008948DD">
      <w:rPr>
        <w:rFonts w:ascii="Times New Roman" w:hAnsi="Times New Roman"/>
        <w:noProof/>
        <w:sz w:val="26"/>
        <w:szCs w:val="26"/>
      </w:rPr>
      <w:fldChar w:fldCharType="end"/>
    </w:r>
  </w:p>
  <w:p w14:paraId="613212D5" w14:textId="77777777" w:rsidR="00A7631C" w:rsidRDefault="00A76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35C7" w14:textId="77777777" w:rsidR="002D1228" w:rsidRDefault="002D1228">
      <w:r>
        <w:separator/>
      </w:r>
    </w:p>
  </w:footnote>
  <w:footnote w:type="continuationSeparator" w:id="0">
    <w:p w14:paraId="0C0A5C2C" w14:textId="77777777" w:rsidR="002D1228" w:rsidRDefault="002D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002"/>
    <w:multiLevelType w:val="multilevel"/>
    <w:tmpl w:val="8E12EA80"/>
    <w:lvl w:ilvl="0">
      <w:start w:val="1"/>
      <w:numFmt w:val="decimal"/>
      <w:lvlText w:val="%1."/>
      <w:lvlJc w:val="left"/>
      <w:pPr>
        <w:ind w:left="1440" w:hanging="360"/>
      </w:pPr>
    </w:lvl>
    <w:lvl w:ilvl="1">
      <w:start w:val="1"/>
      <w:numFmt w:val="bullet"/>
      <w:lvlText w:val="-"/>
      <w:lvlJc w:val="left"/>
      <w:pPr>
        <w:ind w:left="1800" w:hanging="720"/>
      </w:pPr>
      <w:rPr>
        <w:rFonts w:ascii="Times New Roman" w:hAnsi="Times New Roman" w:cs="Times New Roman" w:hint="default"/>
        <w:b w:val="0"/>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2081155"/>
    <w:multiLevelType w:val="hybridMultilevel"/>
    <w:tmpl w:val="1EC0200A"/>
    <w:lvl w:ilvl="0" w:tplc="A63A86FE">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02DF4994"/>
    <w:multiLevelType w:val="hybridMultilevel"/>
    <w:tmpl w:val="D4DEFF4C"/>
    <w:lvl w:ilvl="0" w:tplc="518012C2">
      <w:start w:val="1"/>
      <w:numFmt w:val="decimal"/>
      <w:lvlText w:val="%1."/>
      <w:lvlJc w:val="left"/>
      <w:pPr>
        <w:tabs>
          <w:tab w:val="num" w:pos="1134"/>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9749F"/>
    <w:multiLevelType w:val="hybridMultilevel"/>
    <w:tmpl w:val="3502EA48"/>
    <w:lvl w:ilvl="0" w:tplc="DA02138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F0E366F"/>
    <w:multiLevelType w:val="hybridMultilevel"/>
    <w:tmpl w:val="237A5B42"/>
    <w:lvl w:ilvl="0" w:tplc="55DA2110">
      <w:start w:val="1"/>
      <w:numFmt w:val="lowerLetter"/>
      <w:lvlText w:val="%1)"/>
      <w:lvlJc w:val="left"/>
      <w:pPr>
        <w:ind w:left="1040" w:hanging="360"/>
      </w:pPr>
      <w:rPr>
        <w:rFonts w:hint="default"/>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125B688A"/>
    <w:multiLevelType w:val="hybridMultilevel"/>
    <w:tmpl w:val="A5DEC754"/>
    <w:lvl w:ilvl="0" w:tplc="EFDEBB3C">
      <w:start w:val="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3DE4E52"/>
    <w:multiLevelType w:val="hybridMultilevel"/>
    <w:tmpl w:val="2F30CFA6"/>
    <w:lvl w:ilvl="0" w:tplc="6B841BC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3EA2FC9"/>
    <w:multiLevelType w:val="multilevel"/>
    <w:tmpl w:val="EAA2DB96"/>
    <w:lvl w:ilvl="0">
      <w:start w:val="2"/>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8">
    <w:nsid w:val="18F9490E"/>
    <w:multiLevelType w:val="hybridMultilevel"/>
    <w:tmpl w:val="B4A48A02"/>
    <w:lvl w:ilvl="0" w:tplc="1078173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EBA46FE"/>
    <w:multiLevelType w:val="multilevel"/>
    <w:tmpl w:val="CA78D1A0"/>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b w:val="0"/>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33613AF7"/>
    <w:multiLevelType w:val="multilevel"/>
    <w:tmpl w:val="CA546E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ED1500"/>
    <w:multiLevelType w:val="hybridMultilevel"/>
    <w:tmpl w:val="5D6A0230"/>
    <w:lvl w:ilvl="0" w:tplc="1C24D88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E0455B6"/>
    <w:multiLevelType w:val="multilevel"/>
    <w:tmpl w:val="4B348A1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411A4C97"/>
    <w:multiLevelType w:val="hybridMultilevel"/>
    <w:tmpl w:val="6B1CA2B2"/>
    <w:lvl w:ilvl="0" w:tplc="6100AD00">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14">
    <w:nsid w:val="43BA73BB"/>
    <w:multiLevelType w:val="hybridMultilevel"/>
    <w:tmpl w:val="18CE04DA"/>
    <w:lvl w:ilvl="0" w:tplc="3280B4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4802023"/>
    <w:multiLevelType w:val="hybridMultilevel"/>
    <w:tmpl w:val="0AD26D44"/>
    <w:lvl w:ilvl="0" w:tplc="A63A86FE">
      <w:start w:val="1"/>
      <w:numFmt w:val="bullet"/>
      <w:lvlText w:val="-"/>
      <w:lvlJc w:val="left"/>
      <w:pPr>
        <w:ind w:left="1040" w:hanging="360"/>
      </w:pPr>
      <w:rPr>
        <w:rFonts w:ascii="Times New Roman" w:eastAsia="Times New Roman" w:hAnsi="Times New Roman" w:cs="Times New Roman" w:hint="default"/>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478B6F0C"/>
    <w:multiLevelType w:val="hybridMultilevel"/>
    <w:tmpl w:val="EE7CBF2E"/>
    <w:lvl w:ilvl="0" w:tplc="B2447D00">
      <w:start w:val="1"/>
      <w:numFmt w:val="bullet"/>
      <w:lvlText w:val="-"/>
      <w:lvlJc w:val="left"/>
      <w:pPr>
        <w:ind w:left="1040" w:hanging="360"/>
      </w:pPr>
      <w:rPr>
        <w:rFonts w:ascii="Times New Roman" w:eastAsia="Times New Roman" w:hAnsi="Times New Roman" w:cs="Times New Roman" w:hint="default"/>
        <w:i w:val="0"/>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nsid w:val="526C4F2A"/>
    <w:multiLevelType w:val="multilevel"/>
    <w:tmpl w:val="9198FAC8"/>
    <w:lvl w:ilvl="0">
      <w:start w:val="1"/>
      <w:numFmt w:val="decimal"/>
      <w:lvlText w:val="%1."/>
      <w:lvlJc w:val="left"/>
      <w:pPr>
        <w:ind w:left="1440" w:hanging="360"/>
      </w:pPr>
    </w:lvl>
    <w:lvl w:ilvl="1">
      <w:start w:val="1"/>
      <w:numFmt w:val="bullet"/>
      <w:lvlText w:val="-"/>
      <w:lvlJc w:val="left"/>
      <w:pPr>
        <w:ind w:left="1440" w:hanging="360"/>
      </w:pPr>
      <w:rPr>
        <w:rFonts w:ascii="Times New Roman" w:hAnsi="Times New Roman" w:cs="Times New Roman" w:hint="default"/>
        <w:b w:val="0"/>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582A7976"/>
    <w:multiLevelType w:val="hybridMultilevel"/>
    <w:tmpl w:val="98E63BBA"/>
    <w:lvl w:ilvl="0" w:tplc="A4F85B72">
      <w:start w:val="1"/>
      <w:numFmt w:val="decimal"/>
      <w:lvlText w:val="%1."/>
      <w:lvlJc w:val="left"/>
      <w:pPr>
        <w:ind w:left="1287" w:hanging="360"/>
      </w:pPr>
      <w:rPr>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3CF37C5"/>
    <w:multiLevelType w:val="hybridMultilevel"/>
    <w:tmpl w:val="6F8CDD10"/>
    <w:lvl w:ilvl="0" w:tplc="1D00CBC2">
      <w:start w:val="3"/>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6E62055E"/>
    <w:multiLevelType w:val="hybridMultilevel"/>
    <w:tmpl w:val="24FE7CCA"/>
    <w:lvl w:ilvl="0" w:tplc="CCD8308A">
      <w:start w:val="1"/>
      <w:numFmt w:val="decimal"/>
      <w:lvlText w:val="%1."/>
      <w:lvlJc w:val="left"/>
      <w:pPr>
        <w:ind w:left="1040" w:hanging="360"/>
      </w:pPr>
      <w:rPr>
        <w:rFonts w:hint="default"/>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704F5711"/>
    <w:multiLevelType w:val="hybridMultilevel"/>
    <w:tmpl w:val="16004D6E"/>
    <w:lvl w:ilvl="0" w:tplc="420C1C1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74B1C"/>
    <w:multiLevelType w:val="hybridMultilevel"/>
    <w:tmpl w:val="E94219C6"/>
    <w:lvl w:ilvl="0" w:tplc="B8F2C30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3">
    <w:nsid w:val="78AF2163"/>
    <w:multiLevelType w:val="hybridMultilevel"/>
    <w:tmpl w:val="6E067436"/>
    <w:lvl w:ilvl="0" w:tplc="5B80B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0"/>
  </w:num>
  <w:num w:numId="2">
    <w:abstractNumId w:val="1"/>
  </w:num>
  <w:num w:numId="3">
    <w:abstractNumId w:val="4"/>
  </w:num>
  <w:num w:numId="4">
    <w:abstractNumId w:val="16"/>
  </w:num>
  <w:num w:numId="5">
    <w:abstractNumId w:val="15"/>
  </w:num>
  <w:num w:numId="6">
    <w:abstractNumId w:val="22"/>
  </w:num>
  <w:num w:numId="7">
    <w:abstractNumId w:val="6"/>
  </w:num>
  <w:num w:numId="8">
    <w:abstractNumId w:val="23"/>
  </w:num>
  <w:num w:numId="9">
    <w:abstractNumId w:val="5"/>
  </w:num>
  <w:num w:numId="10">
    <w:abstractNumId w:val="14"/>
  </w:num>
  <w:num w:numId="11">
    <w:abstractNumId w:val="2"/>
  </w:num>
  <w:num w:numId="12">
    <w:abstractNumId w:val="11"/>
  </w:num>
  <w:num w:numId="13">
    <w:abstractNumId w:val="21"/>
  </w:num>
  <w:num w:numId="14">
    <w:abstractNumId w:val="8"/>
  </w:num>
  <w:num w:numId="15">
    <w:abstractNumId w:val="19"/>
  </w:num>
  <w:num w:numId="16">
    <w:abstractNumId w:val="13"/>
  </w:num>
  <w:num w:numId="17">
    <w:abstractNumId w:val="7"/>
  </w:num>
  <w:num w:numId="18">
    <w:abstractNumId w:val="10"/>
  </w:num>
  <w:num w:numId="19">
    <w:abstractNumId w:val="12"/>
  </w:num>
  <w:num w:numId="20">
    <w:abstractNumId w:val="9"/>
  </w:num>
  <w:num w:numId="21">
    <w:abstractNumId w:val="3"/>
  </w:num>
  <w:num w:numId="22">
    <w:abstractNumId w:val="18"/>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EA"/>
    <w:rsid w:val="00000355"/>
    <w:rsid w:val="00000554"/>
    <w:rsid w:val="000009CD"/>
    <w:rsid w:val="00000C78"/>
    <w:rsid w:val="00001778"/>
    <w:rsid w:val="000026CC"/>
    <w:rsid w:val="00002B39"/>
    <w:rsid w:val="00006474"/>
    <w:rsid w:val="0000682B"/>
    <w:rsid w:val="00006929"/>
    <w:rsid w:val="000073B7"/>
    <w:rsid w:val="000074D6"/>
    <w:rsid w:val="00007869"/>
    <w:rsid w:val="00010380"/>
    <w:rsid w:val="00010531"/>
    <w:rsid w:val="000126CD"/>
    <w:rsid w:val="00013414"/>
    <w:rsid w:val="0001398C"/>
    <w:rsid w:val="00013B85"/>
    <w:rsid w:val="000141AF"/>
    <w:rsid w:val="000145E0"/>
    <w:rsid w:val="00016578"/>
    <w:rsid w:val="00016DC4"/>
    <w:rsid w:val="000200D9"/>
    <w:rsid w:val="0002019B"/>
    <w:rsid w:val="000216C6"/>
    <w:rsid w:val="0002175D"/>
    <w:rsid w:val="00021789"/>
    <w:rsid w:val="00021891"/>
    <w:rsid w:val="0002253F"/>
    <w:rsid w:val="00023E3A"/>
    <w:rsid w:val="0002401C"/>
    <w:rsid w:val="00024B71"/>
    <w:rsid w:val="00024CDD"/>
    <w:rsid w:val="00026A00"/>
    <w:rsid w:val="00031F47"/>
    <w:rsid w:val="00035B1F"/>
    <w:rsid w:val="00035E5B"/>
    <w:rsid w:val="00040C20"/>
    <w:rsid w:val="0004142D"/>
    <w:rsid w:val="00043052"/>
    <w:rsid w:val="00044364"/>
    <w:rsid w:val="00044A90"/>
    <w:rsid w:val="00044F9A"/>
    <w:rsid w:val="000453EB"/>
    <w:rsid w:val="00046682"/>
    <w:rsid w:val="0005048B"/>
    <w:rsid w:val="000518EC"/>
    <w:rsid w:val="00053CB2"/>
    <w:rsid w:val="00054776"/>
    <w:rsid w:val="0005497C"/>
    <w:rsid w:val="00057307"/>
    <w:rsid w:val="00057F3C"/>
    <w:rsid w:val="00060DE7"/>
    <w:rsid w:val="000610DD"/>
    <w:rsid w:val="00061525"/>
    <w:rsid w:val="00062DEF"/>
    <w:rsid w:val="00063AE3"/>
    <w:rsid w:val="00063B57"/>
    <w:rsid w:val="0006562E"/>
    <w:rsid w:val="00065740"/>
    <w:rsid w:val="00066241"/>
    <w:rsid w:val="000702B7"/>
    <w:rsid w:val="000702E9"/>
    <w:rsid w:val="00070D1A"/>
    <w:rsid w:val="000727D9"/>
    <w:rsid w:val="000740CE"/>
    <w:rsid w:val="000745FD"/>
    <w:rsid w:val="00074A95"/>
    <w:rsid w:val="000804ED"/>
    <w:rsid w:val="00081468"/>
    <w:rsid w:val="0008263D"/>
    <w:rsid w:val="000835A6"/>
    <w:rsid w:val="00083A58"/>
    <w:rsid w:val="00084933"/>
    <w:rsid w:val="00084A47"/>
    <w:rsid w:val="0008520A"/>
    <w:rsid w:val="000852DB"/>
    <w:rsid w:val="000856CA"/>
    <w:rsid w:val="00085D10"/>
    <w:rsid w:val="000862EC"/>
    <w:rsid w:val="0008668D"/>
    <w:rsid w:val="00086E23"/>
    <w:rsid w:val="00087557"/>
    <w:rsid w:val="0008771A"/>
    <w:rsid w:val="00087B1A"/>
    <w:rsid w:val="00087DE7"/>
    <w:rsid w:val="000907EC"/>
    <w:rsid w:val="00090FCE"/>
    <w:rsid w:val="0009224E"/>
    <w:rsid w:val="00092547"/>
    <w:rsid w:val="0009743F"/>
    <w:rsid w:val="000A0CDA"/>
    <w:rsid w:val="000A1069"/>
    <w:rsid w:val="000A2384"/>
    <w:rsid w:val="000A30DE"/>
    <w:rsid w:val="000A3689"/>
    <w:rsid w:val="000A371D"/>
    <w:rsid w:val="000A4E52"/>
    <w:rsid w:val="000A534F"/>
    <w:rsid w:val="000A5B68"/>
    <w:rsid w:val="000A5FC6"/>
    <w:rsid w:val="000A5FD7"/>
    <w:rsid w:val="000A78B5"/>
    <w:rsid w:val="000B1E6A"/>
    <w:rsid w:val="000B1F51"/>
    <w:rsid w:val="000B31FB"/>
    <w:rsid w:val="000B6A80"/>
    <w:rsid w:val="000C148A"/>
    <w:rsid w:val="000C150A"/>
    <w:rsid w:val="000C2891"/>
    <w:rsid w:val="000C305F"/>
    <w:rsid w:val="000C3D1B"/>
    <w:rsid w:val="000C7098"/>
    <w:rsid w:val="000C7259"/>
    <w:rsid w:val="000C7679"/>
    <w:rsid w:val="000D2C83"/>
    <w:rsid w:val="000D3687"/>
    <w:rsid w:val="000D3E30"/>
    <w:rsid w:val="000E01C6"/>
    <w:rsid w:val="000E3A63"/>
    <w:rsid w:val="000E43AF"/>
    <w:rsid w:val="000E5F97"/>
    <w:rsid w:val="000E6563"/>
    <w:rsid w:val="000F5DC1"/>
    <w:rsid w:val="000F61BD"/>
    <w:rsid w:val="001013C5"/>
    <w:rsid w:val="00103E19"/>
    <w:rsid w:val="0010570E"/>
    <w:rsid w:val="00105F56"/>
    <w:rsid w:val="00106232"/>
    <w:rsid w:val="00106A74"/>
    <w:rsid w:val="00106CC8"/>
    <w:rsid w:val="00107A7B"/>
    <w:rsid w:val="00113AE7"/>
    <w:rsid w:val="00114AFF"/>
    <w:rsid w:val="001170A4"/>
    <w:rsid w:val="001174F4"/>
    <w:rsid w:val="00117E90"/>
    <w:rsid w:val="00120F1E"/>
    <w:rsid w:val="0012191B"/>
    <w:rsid w:val="0012227C"/>
    <w:rsid w:val="001222F2"/>
    <w:rsid w:val="001223FD"/>
    <w:rsid w:val="00122453"/>
    <w:rsid w:val="0012384C"/>
    <w:rsid w:val="00123DBC"/>
    <w:rsid w:val="0012594B"/>
    <w:rsid w:val="00126306"/>
    <w:rsid w:val="001264D9"/>
    <w:rsid w:val="001311DA"/>
    <w:rsid w:val="0013146F"/>
    <w:rsid w:val="001323E8"/>
    <w:rsid w:val="00132D87"/>
    <w:rsid w:val="0013342B"/>
    <w:rsid w:val="00135BAD"/>
    <w:rsid w:val="0013778E"/>
    <w:rsid w:val="0013799E"/>
    <w:rsid w:val="00137B5F"/>
    <w:rsid w:val="00140688"/>
    <w:rsid w:val="0014094D"/>
    <w:rsid w:val="001416F0"/>
    <w:rsid w:val="00141A4D"/>
    <w:rsid w:val="00141BFB"/>
    <w:rsid w:val="00143D27"/>
    <w:rsid w:val="001453C7"/>
    <w:rsid w:val="00147106"/>
    <w:rsid w:val="00150B0D"/>
    <w:rsid w:val="0015100F"/>
    <w:rsid w:val="001515E8"/>
    <w:rsid w:val="001517F5"/>
    <w:rsid w:val="00152C0E"/>
    <w:rsid w:val="00154E36"/>
    <w:rsid w:val="00155136"/>
    <w:rsid w:val="00155AE2"/>
    <w:rsid w:val="001565F8"/>
    <w:rsid w:val="001619B8"/>
    <w:rsid w:val="001634A2"/>
    <w:rsid w:val="001637D0"/>
    <w:rsid w:val="00166673"/>
    <w:rsid w:val="001722C4"/>
    <w:rsid w:val="00172FC3"/>
    <w:rsid w:val="0017378B"/>
    <w:rsid w:val="001750B1"/>
    <w:rsid w:val="00175C43"/>
    <w:rsid w:val="00175CBC"/>
    <w:rsid w:val="001763F3"/>
    <w:rsid w:val="00176FCA"/>
    <w:rsid w:val="00180AA9"/>
    <w:rsid w:val="001829EB"/>
    <w:rsid w:val="001831A6"/>
    <w:rsid w:val="00183452"/>
    <w:rsid w:val="001843C3"/>
    <w:rsid w:val="0018517A"/>
    <w:rsid w:val="00185712"/>
    <w:rsid w:val="00186504"/>
    <w:rsid w:val="00187495"/>
    <w:rsid w:val="00187AF2"/>
    <w:rsid w:val="00193483"/>
    <w:rsid w:val="001935D0"/>
    <w:rsid w:val="001938EB"/>
    <w:rsid w:val="001951CA"/>
    <w:rsid w:val="001967DE"/>
    <w:rsid w:val="00196CAA"/>
    <w:rsid w:val="0019748D"/>
    <w:rsid w:val="001977C9"/>
    <w:rsid w:val="001979F4"/>
    <w:rsid w:val="001A0C82"/>
    <w:rsid w:val="001A2306"/>
    <w:rsid w:val="001A3E53"/>
    <w:rsid w:val="001A4F7C"/>
    <w:rsid w:val="001A5112"/>
    <w:rsid w:val="001A63AD"/>
    <w:rsid w:val="001A67DB"/>
    <w:rsid w:val="001A7235"/>
    <w:rsid w:val="001B041A"/>
    <w:rsid w:val="001B2116"/>
    <w:rsid w:val="001B2489"/>
    <w:rsid w:val="001B2D9B"/>
    <w:rsid w:val="001B5286"/>
    <w:rsid w:val="001B74F3"/>
    <w:rsid w:val="001B7C6C"/>
    <w:rsid w:val="001B7DCF"/>
    <w:rsid w:val="001C0392"/>
    <w:rsid w:val="001C1365"/>
    <w:rsid w:val="001C28B5"/>
    <w:rsid w:val="001C332D"/>
    <w:rsid w:val="001C3865"/>
    <w:rsid w:val="001C3ACC"/>
    <w:rsid w:val="001C45EC"/>
    <w:rsid w:val="001C6E61"/>
    <w:rsid w:val="001C7009"/>
    <w:rsid w:val="001C743F"/>
    <w:rsid w:val="001C7621"/>
    <w:rsid w:val="001D0AC7"/>
    <w:rsid w:val="001D0D20"/>
    <w:rsid w:val="001D1725"/>
    <w:rsid w:val="001D2946"/>
    <w:rsid w:val="001D36E2"/>
    <w:rsid w:val="001D4D0C"/>
    <w:rsid w:val="001E2E32"/>
    <w:rsid w:val="001E3144"/>
    <w:rsid w:val="001E4525"/>
    <w:rsid w:val="001E4C19"/>
    <w:rsid w:val="001E5A59"/>
    <w:rsid w:val="001E75B3"/>
    <w:rsid w:val="001F0B08"/>
    <w:rsid w:val="001F1403"/>
    <w:rsid w:val="001F233D"/>
    <w:rsid w:val="001F338D"/>
    <w:rsid w:val="001F3439"/>
    <w:rsid w:val="001F48F3"/>
    <w:rsid w:val="001F51C6"/>
    <w:rsid w:val="001F5776"/>
    <w:rsid w:val="001F5CB0"/>
    <w:rsid w:val="001F5E84"/>
    <w:rsid w:val="001F6037"/>
    <w:rsid w:val="001F6CEB"/>
    <w:rsid w:val="0020175D"/>
    <w:rsid w:val="002024EE"/>
    <w:rsid w:val="00203F0E"/>
    <w:rsid w:val="0020505C"/>
    <w:rsid w:val="0020616A"/>
    <w:rsid w:val="00206299"/>
    <w:rsid w:val="0021032C"/>
    <w:rsid w:val="00211197"/>
    <w:rsid w:val="00211D1D"/>
    <w:rsid w:val="00211F67"/>
    <w:rsid w:val="00212039"/>
    <w:rsid w:val="002124C3"/>
    <w:rsid w:val="0021337E"/>
    <w:rsid w:val="002164D5"/>
    <w:rsid w:val="00216C38"/>
    <w:rsid w:val="00221D9D"/>
    <w:rsid w:val="00222549"/>
    <w:rsid w:val="00223BA5"/>
    <w:rsid w:val="00224BB8"/>
    <w:rsid w:val="0022511C"/>
    <w:rsid w:val="00225ACA"/>
    <w:rsid w:val="002275B3"/>
    <w:rsid w:val="00230DBD"/>
    <w:rsid w:val="00232C3F"/>
    <w:rsid w:val="0023385D"/>
    <w:rsid w:val="00234D4B"/>
    <w:rsid w:val="00235A8F"/>
    <w:rsid w:val="00240A7B"/>
    <w:rsid w:val="0024132C"/>
    <w:rsid w:val="002433E3"/>
    <w:rsid w:val="0024573D"/>
    <w:rsid w:val="002528D5"/>
    <w:rsid w:val="00253591"/>
    <w:rsid w:val="00253ADC"/>
    <w:rsid w:val="00253C36"/>
    <w:rsid w:val="002543E6"/>
    <w:rsid w:val="00257604"/>
    <w:rsid w:val="00260A59"/>
    <w:rsid w:val="00260DFF"/>
    <w:rsid w:val="002620A6"/>
    <w:rsid w:val="00263CD4"/>
    <w:rsid w:val="002669F0"/>
    <w:rsid w:val="00267EB8"/>
    <w:rsid w:val="00267FFA"/>
    <w:rsid w:val="0027027B"/>
    <w:rsid w:val="00270C6C"/>
    <w:rsid w:val="00271991"/>
    <w:rsid w:val="002724A8"/>
    <w:rsid w:val="00272C50"/>
    <w:rsid w:val="00273A1D"/>
    <w:rsid w:val="002748D9"/>
    <w:rsid w:val="0027586C"/>
    <w:rsid w:val="00276EC8"/>
    <w:rsid w:val="00277CDF"/>
    <w:rsid w:val="00281295"/>
    <w:rsid w:val="0028277D"/>
    <w:rsid w:val="002828F6"/>
    <w:rsid w:val="002847ED"/>
    <w:rsid w:val="00284A11"/>
    <w:rsid w:val="00284E27"/>
    <w:rsid w:val="002862BB"/>
    <w:rsid w:val="00286A23"/>
    <w:rsid w:val="00286BB3"/>
    <w:rsid w:val="00286EDB"/>
    <w:rsid w:val="00286FA2"/>
    <w:rsid w:val="002902BF"/>
    <w:rsid w:val="0029106B"/>
    <w:rsid w:val="002931E5"/>
    <w:rsid w:val="002956B7"/>
    <w:rsid w:val="0029585B"/>
    <w:rsid w:val="00295F75"/>
    <w:rsid w:val="002977EA"/>
    <w:rsid w:val="002A0537"/>
    <w:rsid w:val="002A0DEB"/>
    <w:rsid w:val="002A11D9"/>
    <w:rsid w:val="002A3660"/>
    <w:rsid w:val="002A4283"/>
    <w:rsid w:val="002A4C7F"/>
    <w:rsid w:val="002A4E17"/>
    <w:rsid w:val="002A5488"/>
    <w:rsid w:val="002A7E11"/>
    <w:rsid w:val="002A7E5C"/>
    <w:rsid w:val="002B02E9"/>
    <w:rsid w:val="002B0F68"/>
    <w:rsid w:val="002B5A44"/>
    <w:rsid w:val="002B677B"/>
    <w:rsid w:val="002B7C74"/>
    <w:rsid w:val="002B7CA9"/>
    <w:rsid w:val="002C0A93"/>
    <w:rsid w:val="002C1489"/>
    <w:rsid w:val="002C25AB"/>
    <w:rsid w:val="002C344E"/>
    <w:rsid w:val="002C45C5"/>
    <w:rsid w:val="002C509D"/>
    <w:rsid w:val="002D0213"/>
    <w:rsid w:val="002D1228"/>
    <w:rsid w:val="002D3B7C"/>
    <w:rsid w:val="002D5C3A"/>
    <w:rsid w:val="002D6670"/>
    <w:rsid w:val="002D6C3D"/>
    <w:rsid w:val="002D744A"/>
    <w:rsid w:val="002E0BB4"/>
    <w:rsid w:val="002E1BB5"/>
    <w:rsid w:val="002E1DEF"/>
    <w:rsid w:val="002E2B69"/>
    <w:rsid w:val="002E2D64"/>
    <w:rsid w:val="002E2E14"/>
    <w:rsid w:val="002E310A"/>
    <w:rsid w:val="002E3639"/>
    <w:rsid w:val="002E4376"/>
    <w:rsid w:val="002E51D1"/>
    <w:rsid w:val="002E59EE"/>
    <w:rsid w:val="002E6F31"/>
    <w:rsid w:val="002E758B"/>
    <w:rsid w:val="002E7625"/>
    <w:rsid w:val="002F0AC2"/>
    <w:rsid w:val="002F1D7F"/>
    <w:rsid w:val="002F3405"/>
    <w:rsid w:val="00301BB2"/>
    <w:rsid w:val="003050F5"/>
    <w:rsid w:val="003053A1"/>
    <w:rsid w:val="00305D23"/>
    <w:rsid w:val="00306A0C"/>
    <w:rsid w:val="00306A5E"/>
    <w:rsid w:val="0031062C"/>
    <w:rsid w:val="003121D0"/>
    <w:rsid w:val="00313782"/>
    <w:rsid w:val="00313F35"/>
    <w:rsid w:val="003141E9"/>
    <w:rsid w:val="003166D5"/>
    <w:rsid w:val="00316FDD"/>
    <w:rsid w:val="00320B22"/>
    <w:rsid w:val="00321032"/>
    <w:rsid w:val="0032117E"/>
    <w:rsid w:val="003212FB"/>
    <w:rsid w:val="00321721"/>
    <w:rsid w:val="00321D89"/>
    <w:rsid w:val="00326C1C"/>
    <w:rsid w:val="00331D59"/>
    <w:rsid w:val="003323CB"/>
    <w:rsid w:val="00333332"/>
    <w:rsid w:val="0033404D"/>
    <w:rsid w:val="0033477F"/>
    <w:rsid w:val="00334E75"/>
    <w:rsid w:val="003360D6"/>
    <w:rsid w:val="00336F2E"/>
    <w:rsid w:val="003371D6"/>
    <w:rsid w:val="0033754D"/>
    <w:rsid w:val="003379C3"/>
    <w:rsid w:val="00337B07"/>
    <w:rsid w:val="00337F0F"/>
    <w:rsid w:val="00341ADA"/>
    <w:rsid w:val="00341CF9"/>
    <w:rsid w:val="00342458"/>
    <w:rsid w:val="00343296"/>
    <w:rsid w:val="003433E7"/>
    <w:rsid w:val="003444CE"/>
    <w:rsid w:val="00344829"/>
    <w:rsid w:val="003464B2"/>
    <w:rsid w:val="003465F7"/>
    <w:rsid w:val="00350C0D"/>
    <w:rsid w:val="0035517F"/>
    <w:rsid w:val="003561E6"/>
    <w:rsid w:val="003564FD"/>
    <w:rsid w:val="00357581"/>
    <w:rsid w:val="00360642"/>
    <w:rsid w:val="00360D93"/>
    <w:rsid w:val="00361624"/>
    <w:rsid w:val="0036437D"/>
    <w:rsid w:val="0036610A"/>
    <w:rsid w:val="00366FE1"/>
    <w:rsid w:val="0036769E"/>
    <w:rsid w:val="0037321F"/>
    <w:rsid w:val="00374A69"/>
    <w:rsid w:val="00374DDD"/>
    <w:rsid w:val="00375824"/>
    <w:rsid w:val="003773CD"/>
    <w:rsid w:val="003774E0"/>
    <w:rsid w:val="00381787"/>
    <w:rsid w:val="003826CE"/>
    <w:rsid w:val="003834E3"/>
    <w:rsid w:val="00386623"/>
    <w:rsid w:val="0038789F"/>
    <w:rsid w:val="00387919"/>
    <w:rsid w:val="00390DF9"/>
    <w:rsid w:val="00392348"/>
    <w:rsid w:val="00392946"/>
    <w:rsid w:val="00392F62"/>
    <w:rsid w:val="0039396D"/>
    <w:rsid w:val="003942FE"/>
    <w:rsid w:val="003943F7"/>
    <w:rsid w:val="003955EF"/>
    <w:rsid w:val="00396C5E"/>
    <w:rsid w:val="00397043"/>
    <w:rsid w:val="003A0390"/>
    <w:rsid w:val="003A1D9E"/>
    <w:rsid w:val="003A2A66"/>
    <w:rsid w:val="003A479E"/>
    <w:rsid w:val="003A5837"/>
    <w:rsid w:val="003A5CD5"/>
    <w:rsid w:val="003A7513"/>
    <w:rsid w:val="003B1590"/>
    <w:rsid w:val="003B1748"/>
    <w:rsid w:val="003B2392"/>
    <w:rsid w:val="003B3E61"/>
    <w:rsid w:val="003B4172"/>
    <w:rsid w:val="003B43E8"/>
    <w:rsid w:val="003B451E"/>
    <w:rsid w:val="003B678A"/>
    <w:rsid w:val="003B7746"/>
    <w:rsid w:val="003B7D13"/>
    <w:rsid w:val="003C0D73"/>
    <w:rsid w:val="003C161C"/>
    <w:rsid w:val="003C44FE"/>
    <w:rsid w:val="003C50DB"/>
    <w:rsid w:val="003C614E"/>
    <w:rsid w:val="003C6555"/>
    <w:rsid w:val="003C6709"/>
    <w:rsid w:val="003D2159"/>
    <w:rsid w:val="003D21E7"/>
    <w:rsid w:val="003D2711"/>
    <w:rsid w:val="003D2FD4"/>
    <w:rsid w:val="003D4377"/>
    <w:rsid w:val="003D4F72"/>
    <w:rsid w:val="003D5FD2"/>
    <w:rsid w:val="003D6FDC"/>
    <w:rsid w:val="003D72FB"/>
    <w:rsid w:val="003E00C4"/>
    <w:rsid w:val="003E307A"/>
    <w:rsid w:val="003E62F7"/>
    <w:rsid w:val="003E79F4"/>
    <w:rsid w:val="003E7AA6"/>
    <w:rsid w:val="003E7C23"/>
    <w:rsid w:val="003F123C"/>
    <w:rsid w:val="003F13B6"/>
    <w:rsid w:val="003F13F8"/>
    <w:rsid w:val="003F44AE"/>
    <w:rsid w:val="003F4A91"/>
    <w:rsid w:val="003F4CBC"/>
    <w:rsid w:val="003F4FEA"/>
    <w:rsid w:val="003F606F"/>
    <w:rsid w:val="003F7795"/>
    <w:rsid w:val="004013DA"/>
    <w:rsid w:val="004026D0"/>
    <w:rsid w:val="00402D99"/>
    <w:rsid w:val="004041E6"/>
    <w:rsid w:val="00404D45"/>
    <w:rsid w:val="004050BB"/>
    <w:rsid w:val="00405232"/>
    <w:rsid w:val="00406448"/>
    <w:rsid w:val="0040653E"/>
    <w:rsid w:val="00406B10"/>
    <w:rsid w:val="00406E5C"/>
    <w:rsid w:val="00407928"/>
    <w:rsid w:val="00407B01"/>
    <w:rsid w:val="004105B1"/>
    <w:rsid w:val="00414BE0"/>
    <w:rsid w:val="00414FD4"/>
    <w:rsid w:val="00416FF7"/>
    <w:rsid w:val="00420BED"/>
    <w:rsid w:val="0042188F"/>
    <w:rsid w:val="004226BE"/>
    <w:rsid w:val="00422CE5"/>
    <w:rsid w:val="0042456A"/>
    <w:rsid w:val="00424614"/>
    <w:rsid w:val="004260AF"/>
    <w:rsid w:val="00426904"/>
    <w:rsid w:val="00427751"/>
    <w:rsid w:val="00427FAD"/>
    <w:rsid w:val="004313F7"/>
    <w:rsid w:val="00432567"/>
    <w:rsid w:val="00432F22"/>
    <w:rsid w:val="0043301D"/>
    <w:rsid w:val="00433674"/>
    <w:rsid w:val="00434682"/>
    <w:rsid w:val="00436F89"/>
    <w:rsid w:val="00437B2B"/>
    <w:rsid w:val="00440D66"/>
    <w:rsid w:val="00441610"/>
    <w:rsid w:val="00441D07"/>
    <w:rsid w:val="004434B8"/>
    <w:rsid w:val="004434DC"/>
    <w:rsid w:val="00444455"/>
    <w:rsid w:val="00444E50"/>
    <w:rsid w:val="0044756F"/>
    <w:rsid w:val="00450A52"/>
    <w:rsid w:val="004538B3"/>
    <w:rsid w:val="004565E7"/>
    <w:rsid w:val="0045671C"/>
    <w:rsid w:val="00462D3C"/>
    <w:rsid w:val="0046311E"/>
    <w:rsid w:val="00464A10"/>
    <w:rsid w:val="004655EA"/>
    <w:rsid w:val="004676EC"/>
    <w:rsid w:val="00467809"/>
    <w:rsid w:val="00470868"/>
    <w:rsid w:val="004722F0"/>
    <w:rsid w:val="00472442"/>
    <w:rsid w:val="00472F06"/>
    <w:rsid w:val="00475CAA"/>
    <w:rsid w:val="00476D59"/>
    <w:rsid w:val="004771F5"/>
    <w:rsid w:val="00480435"/>
    <w:rsid w:val="004804A6"/>
    <w:rsid w:val="00480702"/>
    <w:rsid w:val="00481377"/>
    <w:rsid w:val="00484A44"/>
    <w:rsid w:val="004854D5"/>
    <w:rsid w:val="004903E6"/>
    <w:rsid w:val="00490D75"/>
    <w:rsid w:val="00491E68"/>
    <w:rsid w:val="00494249"/>
    <w:rsid w:val="00494452"/>
    <w:rsid w:val="004978FB"/>
    <w:rsid w:val="004A03EE"/>
    <w:rsid w:val="004A05EF"/>
    <w:rsid w:val="004A2531"/>
    <w:rsid w:val="004A3AD3"/>
    <w:rsid w:val="004A5B45"/>
    <w:rsid w:val="004B15EE"/>
    <w:rsid w:val="004B1A26"/>
    <w:rsid w:val="004B264A"/>
    <w:rsid w:val="004B28D0"/>
    <w:rsid w:val="004B3633"/>
    <w:rsid w:val="004B3D5C"/>
    <w:rsid w:val="004B4187"/>
    <w:rsid w:val="004B42B4"/>
    <w:rsid w:val="004B4441"/>
    <w:rsid w:val="004B4466"/>
    <w:rsid w:val="004B516F"/>
    <w:rsid w:val="004B57AD"/>
    <w:rsid w:val="004B58F4"/>
    <w:rsid w:val="004B5C91"/>
    <w:rsid w:val="004B6BB9"/>
    <w:rsid w:val="004B7E12"/>
    <w:rsid w:val="004C0C4B"/>
    <w:rsid w:val="004C15F7"/>
    <w:rsid w:val="004C2C61"/>
    <w:rsid w:val="004C369B"/>
    <w:rsid w:val="004C7B59"/>
    <w:rsid w:val="004D1857"/>
    <w:rsid w:val="004D2D43"/>
    <w:rsid w:val="004D3997"/>
    <w:rsid w:val="004D4F6F"/>
    <w:rsid w:val="004D70D4"/>
    <w:rsid w:val="004D7A50"/>
    <w:rsid w:val="004E0490"/>
    <w:rsid w:val="004E04B1"/>
    <w:rsid w:val="004E06F3"/>
    <w:rsid w:val="004E0E8C"/>
    <w:rsid w:val="004E250D"/>
    <w:rsid w:val="004E358C"/>
    <w:rsid w:val="004E4C21"/>
    <w:rsid w:val="004E5F09"/>
    <w:rsid w:val="004E6F19"/>
    <w:rsid w:val="004E7114"/>
    <w:rsid w:val="004E776C"/>
    <w:rsid w:val="004F0098"/>
    <w:rsid w:val="004F0303"/>
    <w:rsid w:val="004F33C6"/>
    <w:rsid w:val="004F529B"/>
    <w:rsid w:val="004F5FCD"/>
    <w:rsid w:val="00500899"/>
    <w:rsid w:val="00501764"/>
    <w:rsid w:val="00504143"/>
    <w:rsid w:val="00504928"/>
    <w:rsid w:val="00504B86"/>
    <w:rsid w:val="00505002"/>
    <w:rsid w:val="00505033"/>
    <w:rsid w:val="00506A95"/>
    <w:rsid w:val="00511591"/>
    <w:rsid w:val="00512E52"/>
    <w:rsid w:val="00513166"/>
    <w:rsid w:val="005140A6"/>
    <w:rsid w:val="00514AE1"/>
    <w:rsid w:val="00514F45"/>
    <w:rsid w:val="00515A8E"/>
    <w:rsid w:val="00516E42"/>
    <w:rsid w:val="005172AE"/>
    <w:rsid w:val="00520674"/>
    <w:rsid w:val="00520A8D"/>
    <w:rsid w:val="005228A1"/>
    <w:rsid w:val="005232E9"/>
    <w:rsid w:val="00523354"/>
    <w:rsid w:val="0052582D"/>
    <w:rsid w:val="00525A84"/>
    <w:rsid w:val="00525CEA"/>
    <w:rsid w:val="005263A6"/>
    <w:rsid w:val="005279C0"/>
    <w:rsid w:val="00530EB3"/>
    <w:rsid w:val="00532095"/>
    <w:rsid w:val="0053315E"/>
    <w:rsid w:val="0053336E"/>
    <w:rsid w:val="005335FB"/>
    <w:rsid w:val="00534465"/>
    <w:rsid w:val="005367A5"/>
    <w:rsid w:val="005407D3"/>
    <w:rsid w:val="0054175D"/>
    <w:rsid w:val="00542D08"/>
    <w:rsid w:val="00543553"/>
    <w:rsid w:val="0054370C"/>
    <w:rsid w:val="005438AF"/>
    <w:rsid w:val="00543BE0"/>
    <w:rsid w:val="00543F30"/>
    <w:rsid w:val="00544A68"/>
    <w:rsid w:val="005456C8"/>
    <w:rsid w:val="00545B96"/>
    <w:rsid w:val="00546145"/>
    <w:rsid w:val="0054707A"/>
    <w:rsid w:val="005502A9"/>
    <w:rsid w:val="005505A3"/>
    <w:rsid w:val="00551833"/>
    <w:rsid w:val="0055197C"/>
    <w:rsid w:val="00551C47"/>
    <w:rsid w:val="005522B8"/>
    <w:rsid w:val="00552908"/>
    <w:rsid w:val="00555D6C"/>
    <w:rsid w:val="005609E9"/>
    <w:rsid w:val="00561BB8"/>
    <w:rsid w:val="00563527"/>
    <w:rsid w:val="00563541"/>
    <w:rsid w:val="005637BB"/>
    <w:rsid w:val="00563C3F"/>
    <w:rsid w:val="0056445D"/>
    <w:rsid w:val="00565234"/>
    <w:rsid w:val="005652C4"/>
    <w:rsid w:val="005661C0"/>
    <w:rsid w:val="005663EE"/>
    <w:rsid w:val="00566FD9"/>
    <w:rsid w:val="00570230"/>
    <w:rsid w:val="005728D3"/>
    <w:rsid w:val="0057359F"/>
    <w:rsid w:val="00573CBF"/>
    <w:rsid w:val="0057400C"/>
    <w:rsid w:val="00574AE8"/>
    <w:rsid w:val="0057541D"/>
    <w:rsid w:val="00575DBD"/>
    <w:rsid w:val="005770E1"/>
    <w:rsid w:val="00580ED6"/>
    <w:rsid w:val="00582FC4"/>
    <w:rsid w:val="00584B14"/>
    <w:rsid w:val="00585244"/>
    <w:rsid w:val="00585623"/>
    <w:rsid w:val="0058730E"/>
    <w:rsid w:val="00591358"/>
    <w:rsid w:val="00592ABA"/>
    <w:rsid w:val="00593D00"/>
    <w:rsid w:val="00594AC2"/>
    <w:rsid w:val="00595E20"/>
    <w:rsid w:val="00597457"/>
    <w:rsid w:val="005A096A"/>
    <w:rsid w:val="005A24F1"/>
    <w:rsid w:val="005A6037"/>
    <w:rsid w:val="005A66CD"/>
    <w:rsid w:val="005A6F13"/>
    <w:rsid w:val="005B0501"/>
    <w:rsid w:val="005B15A7"/>
    <w:rsid w:val="005B1932"/>
    <w:rsid w:val="005B3CEC"/>
    <w:rsid w:val="005B3E1D"/>
    <w:rsid w:val="005B7359"/>
    <w:rsid w:val="005B75F6"/>
    <w:rsid w:val="005C0593"/>
    <w:rsid w:val="005C20B7"/>
    <w:rsid w:val="005C2765"/>
    <w:rsid w:val="005C3F51"/>
    <w:rsid w:val="005C5CCA"/>
    <w:rsid w:val="005C6884"/>
    <w:rsid w:val="005C784D"/>
    <w:rsid w:val="005C7AEC"/>
    <w:rsid w:val="005D17D2"/>
    <w:rsid w:val="005D2BAC"/>
    <w:rsid w:val="005D3698"/>
    <w:rsid w:val="005D4A85"/>
    <w:rsid w:val="005D52C4"/>
    <w:rsid w:val="005D5C29"/>
    <w:rsid w:val="005D63D0"/>
    <w:rsid w:val="005E1D5D"/>
    <w:rsid w:val="005E3948"/>
    <w:rsid w:val="005E6112"/>
    <w:rsid w:val="005E6B76"/>
    <w:rsid w:val="005E6BFA"/>
    <w:rsid w:val="005E7A22"/>
    <w:rsid w:val="005E7D54"/>
    <w:rsid w:val="005F053E"/>
    <w:rsid w:val="005F0DDC"/>
    <w:rsid w:val="005F7913"/>
    <w:rsid w:val="005F793B"/>
    <w:rsid w:val="005F7B74"/>
    <w:rsid w:val="0060039B"/>
    <w:rsid w:val="00600D26"/>
    <w:rsid w:val="006026C9"/>
    <w:rsid w:val="00603038"/>
    <w:rsid w:val="00603707"/>
    <w:rsid w:val="00604C98"/>
    <w:rsid w:val="006050D4"/>
    <w:rsid w:val="0060545B"/>
    <w:rsid w:val="00605B6B"/>
    <w:rsid w:val="00610CF2"/>
    <w:rsid w:val="00611F21"/>
    <w:rsid w:val="00612BE5"/>
    <w:rsid w:val="00614CD0"/>
    <w:rsid w:val="00614D3B"/>
    <w:rsid w:val="00620B33"/>
    <w:rsid w:val="006222F6"/>
    <w:rsid w:val="0062533C"/>
    <w:rsid w:val="0062658D"/>
    <w:rsid w:val="00626BFA"/>
    <w:rsid w:val="006270DA"/>
    <w:rsid w:val="00631693"/>
    <w:rsid w:val="00631880"/>
    <w:rsid w:val="0063283F"/>
    <w:rsid w:val="00633D7F"/>
    <w:rsid w:val="00634E55"/>
    <w:rsid w:val="00637AEB"/>
    <w:rsid w:val="00640645"/>
    <w:rsid w:val="00640F85"/>
    <w:rsid w:val="006417A7"/>
    <w:rsid w:val="006425EF"/>
    <w:rsid w:val="0064454C"/>
    <w:rsid w:val="00645274"/>
    <w:rsid w:val="006456B0"/>
    <w:rsid w:val="0064720B"/>
    <w:rsid w:val="00652784"/>
    <w:rsid w:val="006555C8"/>
    <w:rsid w:val="0065592D"/>
    <w:rsid w:val="00655E16"/>
    <w:rsid w:val="00656033"/>
    <w:rsid w:val="006563F6"/>
    <w:rsid w:val="006565D0"/>
    <w:rsid w:val="0065717D"/>
    <w:rsid w:val="00657853"/>
    <w:rsid w:val="00657E12"/>
    <w:rsid w:val="00660BC6"/>
    <w:rsid w:val="00663A48"/>
    <w:rsid w:val="006646FF"/>
    <w:rsid w:val="00664AA7"/>
    <w:rsid w:val="00664DBC"/>
    <w:rsid w:val="0066502E"/>
    <w:rsid w:val="00666849"/>
    <w:rsid w:val="00667031"/>
    <w:rsid w:val="00670EBA"/>
    <w:rsid w:val="006718E2"/>
    <w:rsid w:val="00671A75"/>
    <w:rsid w:val="0067218F"/>
    <w:rsid w:val="006766D1"/>
    <w:rsid w:val="00676704"/>
    <w:rsid w:val="00677303"/>
    <w:rsid w:val="00680390"/>
    <w:rsid w:val="00682250"/>
    <w:rsid w:val="00682E73"/>
    <w:rsid w:val="006879C7"/>
    <w:rsid w:val="00687D58"/>
    <w:rsid w:val="00693737"/>
    <w:rsid w:val="00693BD2"/>
    <w:rsid w:val="0069421E"/>
    <w:rsid w:val="0069430A"/>
    <w:rsid w:val="00694629"/>
    <w:rsid w:val="006958A4"/>
    <w:rsid w:val="006979DD"/>
    <w:rsid w:val="00697E16"/>
    <w:rsid w:val="006A077F"/>
    <w:rsid w:val="006A0D6B"/>
    <w:rsid w:val="006A0DB2"/>
    <w:rsid w:val="006A0FE9"/>
    <w:rsid w:val="006A12FA"/>
    <w:rsid w:val="006A180B"/>
    <w:rsid w:val="006A1B15"/>
    <w:rsid w:val="006A1E7B"/>
    <w:rsid w:val="006A20F8"/>
    <w:rsid w:val="006A22C7"/>
    <w:rsid w:val="006A29F4"/>
    <w:rsid w:val="006A2D5F"/>
    <w:rsid w:val="006A35E2"/>
    <w:rsid w:val="006A3A7E"/>
    <w:rsid w:val="006A4A4A"/>
    <w:rsid w:val="006A62EA"/>
    <w:rsid w:val="006A6AB3"/>
    <w:rsid w:val="006B0015"/>
    <w:rsid w:val="006B085D"/>
    <w:rsid w:val="006B0BBD"/>
    <w:rsid w:val="006B102F"/>
    <w:rsid w:val="006B2C25"/>
    <w:rsid w:val="006B3496"/>
    <w:rsid w:val="006B3AD8"/>
    <w:rsid w:val="006B41D9"/>
    <w:rsid w:val="006B4735"/>
    <w:rsid w:val="006B4A20"/>
    <w:rsid w:val="006B5474"/>
    <w:rsid w:val="006B6511"/>
    <w:rsid w:val="006B7684"/>
    <w:rsid w:val="006C17F6"/>
    <w:rsid w:val="006C1ECA"/>
    <w:rsid w:val="006C2142"/>
    <w:rsid w:val="006C3D55"/>
    <w:rsid w:val="006C4753"/>
    <w:rsid w:val="006C4AD6"/>
    <w:rsid w:val="006C4B00"/>
    <w:rsid w:val="006C6999"/>
    <w:rsid w:val="006C72D4"/>
    <w:rsid w:val="006C751D"/>
    <w:rsid w:val="006D2628"/>
    <w:rsid w:val="006D291E"/>
    <w:rsid w:val="006D3BE8"/>
    <w:rsid w:val="006D3DC2"/>
    <w:rsid w:val="006D630C"/>
    <w:rsid w:val="006D6803"/>
    <w:rsid w:val="006D72B9"/>
    <w:rsid w:val="006D7699"/>
    <w:rsid w:val="006E35BA"/>
    <w:rsid w:val="006E57C3"/>
    <w:rsid w:val="006E5F40"/>
    <w:rsid w:val="006E69E1"/>
    <w:rsid w:val="006F2C1B"/>
    <w:rsid w:val="006F55F6"/>
    <w:rsid w:val="006F5CEB"/>
    <w:rsid w:val="006F6026"/>
    <w:rsid w:val="006F68E3"/>
    <w:rsid w:val="006F7A76"/>
    <w:rsid w:val="007014AA"/>
    <w:rsid w:val="00701522"/>
    <w:rsid w:val="00701FAD"/>
    <w:rsid w:val="00707318"/>
    <w:rsid w:val="00707357"/>
    <w:rsid w:val="00711FCA"/>
    <w:rsid w:val="0071365A"/>
    <w:rsid w:val="0071419E"/>
    <w:rsid w:val="00714BF8"/>
    <w:rsid w:val="0071521E"/>
    <w:rsid w:val="00715E44"/>
    <w:rsid w:val="00716A8C"/>
    <w:rsid w:val="0071710E"/>
    <w:rsid w:val="00717FC9"/>
    <w:rsid w:val="00720428"/>
    <w:rsid w:val="00720526"/>
    <w:rsid w:val="00720F95"/>
    <w:rsid w:val="00722F3A"/>
    <w:rsid w:val="00724A87"/>
    <w:rsid w:val="00727136"/>
    <w:rsid w:val="00727344"/>
    <w:rsid w:val="007323F2"/>
    <w:rsid w:val="007337BB"/>
    <w:rsid w:val="0073384B"/>
    <w:rsid w:val="00734C8D"/>
    <w:rsid w:val="00735305"/>
    <w:rsid w:val="00737162"/>
    <w:rsid w:val="00737DEB"/>
    <w:rsid w:val="00737F75"/>
    <w:rsid w:val="007419B6"/>
    <w:rsid w:val="00741AE6"/>
    <w:rsid w:val="00741F4A"/>
    <w:rsid w:val="00744EAD"/>
    <w:rsid w:val="0074526C"/>
    <w:rsid w:val="00745D08"/>
    <w:rsid w:val="00746CE2"/>
    <w:rsid w:val="007472B5"/>
    <w:rsid w:val="007514BE"/>
    <w:rsid w:val="00753E32"/>
    <w:rsid w:val="00754CFE"/>
    <w:rsid w:val="00754FA3"/>
    <w:rsid w:val="007553AC"/>
    <w:rsid w:val="00755560"/>
    <w:rsid w:val="00755C35"/>
    <w:rsid w:val="00756D5B"/>
    <w:rsid w:val="00757C3A"/>
    <w:rsid w:val="007604F3"/>
    <w:rsid w:val="00763185"/>
    <w:rsid w:val="00766A70"/>
    <w:rsid w:val="007707E6"/>
    <w:rsid w:val="00772B2D"/>
    <w:rsid w:val="007733C1"/>
    <w:rsid w:val="00774A30"/>
    <w:rsid w:val="00774EAA"/>
    <w:rsid w:val="00774F30"/>
    <w:rsid w:val="007756FA"/>
    <w:rsid w:val="00776DCC"/>
    <w:rsid w:val="00777268"/>
    <w:rsid w:val="00777E99"/>
    <w:rsid w:val="00777F8A"/>
    <w:rsid w:val="00780224"/>
    <w:rsid w:val="00780F4D"/>
    <w:rsid w:val="00781337"/>
    <w:rsid w:val="00782082"/>
    <w:rsid w:val="00782B9B"/>
    <w:rsid w:val="0078331D"/>
    <w:rsid w:val="00785240"/>
    <w:rsid w:val="0078585A"/>
    <w:rsid w:val="00786F14"/>
    <w:rsid w:val="0079000A"/>
    <w:rsid w:val="00794E4C"/>
    <w:rsid w:val="00794F36"/>
    <w:rsid w:val="00795717"/>
    <w:rsid w:val="007965AB"/>
    <w:rsid w:val="0079792D"/>
    <w:rsid w:val="007A08A9"/>
    <w:rsid w:val="007A0BA2"/>
    <w:rsid w:val="007A1F09"/>
    <w:rsid w:val="007A29D9"/>
    <w:rsid w:val="007A3028"/>
    <w:rsid w:val="007A3759"/>
    <w:rsid w:val="007A41C9"/>
    <w:rsid w:val="007A45BA"/>
    <w:rsid w:val="007A558A"/>
    <w:rsid w:val="007A59C8"/>
    <w:rsid w:val="007A74B2"/>
    <w:rsid w:val="007A76B3"/>
    <w:rsid w:val="007B4A20"/>
    <w:rsid w:val="007B4AA4"/>
    <w:rsid w:val="007B4BA4"/>
    <w:rsid w:val="007B65CD"/>
    <w:rsid w:val="007C1504"/>
    <w:rsid w:val="007C3C73"/>
    <w:rsid w:val="007C4F99"/>
    <w:rsid w:val="007C6C72"/>
    <w:rsid w:val="007C74F3"/>
    <w:rsid w:val="007C7509"/>
    <w:rsid w:val="007C7BDA"/>
    <w:rsid w:val="007D0266"/>
    <w:rsid w:val="007D067E"/>
    <w:rsid w:val="007D106E"/>
    <w:rsid w:val="007D1D44"/>
    <w:rsid w:val="007D3CE0"/>
    <w:rsid w:val="007D6A50"/>
    <w:rsid w:val="007E00D8"/>
    <w:rsid w:val="007E0565"/>
    <w:rsid w:val="007E2B52"/>
    <w:rsid w:val="007E383F"/>
    <w:rsid w:val="007E3855"/>
    <w:rsid w:val="007E42AE"/>
    <w:rsid w:val="007E46AE"/>
    <w:rsid w:val="007E4829"/>
    <w:rsid w:val="007E5DF1"/>
    <w:rsid w:val="007E6610"/>
    <w:rsid w:val="007E7F89"/>
    <w:rsid w:val="007F0195"/>
    <w:rsid w:val="007F07A2"/>
    <w:rsid w:val="007F13A7"/>
    <w:rsid w:val="007F1E7D"/>
    <w:rsid w:val="007F3D89"/>
    <w:rsid w:val="007F45D6"/>
    <w:rsid w:val="007F4B85"/>
    <w:rsid w:val="007F6C1A"/>
    <w:rsid w:val="007F7CC0"/>
    <w:rsid w:val="007F7E93"/>
    <w:rsid w:val="008003ED"/>
    <w:rsid w:val="00802D88"/>
    <w:rsid w:val="0080349D"/>
    <w:rsid w:val="00805640"/>
    <w:rsid w:val="00807B76"/>
    <w:rsid w:val="00810D12"/>
    <w:rsid w:val="008110A7"/>
    <w:rsid w:val="00813C3A"/>
    <w:rsid w:val="008159AF"/>
    <w:rsid w:val="00816D9B"/>
    <w:rsid w:val="00817268"/>
    <w:rsid w:val="00817E14"/>
    <w:rsid w:val="008209EA"/>
    <w:rsid w:val="00820E68"/>
    <w:rsid w:val="00822384"/>
    <w:rsid w:val="00822998"/>
    <w:rsid w:val="00826408"/>
    <w:rsid w:val="00826499"/>
    <w:rsid w:val="00826FD2"/>
    <w:rsid w:val="008276FC"/>
    <w:rsid w:val="00827E3E"/>
    <w:rsid w:val="008303FB"/>
    <w:rsid w:val="00830457"/>
    <w:rsid w:val="00830599"/>
    <w:rsid w:val="0083095D"/>
    <w:rsid w:val="00830B5B"/>
    <w:rsid w:val="00831F83"/>
    <w:rsid w:val="0083244E"/>
    <w:rsid w:val="00832AC3"/>
    <w:rsid w:val="008335DA"/>
    <w:rsid w:val="00834DC7"/>
    <w:rsid w:val="00834F00"/>
    <w:rsid w:val="00835F22"/>
    <w:rsid w:val="00835F3B"/>
    <w:rsid w:val="00840B41"/>
    <w:rsid w:val="00840B66"/>
    <w:rsid w:val="008412F7"/>
    <w:rsid w:val="00841932"/>
    <w:rsid w:val="00843639"/>
    <w:rsid w:val="00844790"/>
    <w:rsid w:val="008451EB"/>
    <w:rsid w:val="008459F3"/>
    <w:rsid w:val="00847BC6"/>
    <w:rsid w:val="00850279"/>
    <w:rsid w:val="008520AC"/>
    <w:rsid w:val="0085337C"/>
    <w:rsid w:val="00853FA8"/>
    <w:rsid w:val="00855E17"/>
    <w:rsid w:val="00855EB1"/>
    <w:rsid w:val="00856142"/>
    <w:rsid w:val="00857C5B"/>
    <w:rsid w:val="00861455"/>
    <w:rsid w:val="008625DC"/>
    <w:rsid w:val="008634AC"/>
    <w:rsid w:val="008643FF"/>
    <w:rsid w:val="00864FFC"/>
    <w:rsid w:val="008650FF"/>
    <w:rsid w:val="008660E1"/>
    <w:rsid w:val="00871EC9"/>
    <w:rsid w:val="00873CBF"/>
    <w:rsid w:val="00875362"/>
    <w:rsid w:val="00875CA7"/>
    <w:rsid w:val="00876FB4"/>
    <w:rsid w:val="008770E8"/>
    <w:rsid w:val="0087718B"/>
    <w:rsid w:val="00880607"/>
    <w:rsid w:val="00881E16"/>
    <w:rsid w:val="00883816"/>
    <w:rsid w:val="0088406C"/>
    <w:rsid w:val="008846CA"/>
    <w:rsid w:val="00885DC5"/>
    <w:rsid w:val="008875A5"/>
    <w:rsid w:val="008875C2"/>
    <w:rsid w:val="00887C54"/>
    <w:rsid w:val="0089029F"/>
    <w:rsid w:val="008915C7"/>
    <w:rsid w:val="00893CE5"/>
    <w:rsid w:val="0089442C"/>
    <w:rsid w:val="008948DD"/>
    <w:rsid w:val="0089580F"/>
    <w:rsid w:val="00895B1C"/>
    <w:rsid w:val="00896410"/>
    <w:rsid w:val="008A0702"/>
    <w:rsid w:val="008A0858"/>
    <w:rsid w:val="008A1001"/>
    <w:rsid w:val="008A218A"/>
    <w:rsid w:val="008A28FA"/>
    <w:rsid w:val="008A345D"/>
    <w:rsid w:val="008A4B7A"/>
    <w:rsid w:val="008A51DD"/>
    <w:rsid w:val="008A6D53"/>
    <w:rsid w:val="008B02AA"/>
    <w:rsid w:val="008B2477"/>
    <w:rsid w:val="008B288C"/>
    <w:rsid w:val="008B5149"/>
    <w:rsid w:val="008B6401"/>
    <w:rsid w:val="008B7206"/>
    <w:rsid w:val="008B7224"/>
    <w:rsid w:val="008B7475"/>
    <w:rsid w:val="008B7836"/>
    <w:rsid w:val="008C0E2C"/>
    <w:rsid w:val="008C3356"/>
    <w:rsid w:val="008C4B4F"/>
    <w:rsid w:val="008C7230"/>
    <w:rsid w:val="008C741F"/>
    <w:rsid w:val="008C7E7B"/>
    <w:rsid w:val="008D0FD1"/>
    <w:rsid w:val="008D324C"/>
    <w:rsid w:val="008D35B2"/>
    <w:rsid w:val="008D37B6"/>
    <w:rsid w:val="008D3DDF"/>
    <w:rsid w:val="008D536D"/>
    <w:rsid w:val="008D691B"/>
    <w:rsid w:val="008E219D"/>
    <w:rsid w:val="008E372D"/>
    <w:rsid w:val="008E5A20"/>
    <w:rsid w:val="008E785C"/>
    <w:rsid w:val="008E7D65"/>
    <w:rsid w:val="008F11BC"/>
    <w:rsid w:val="008F1707"/>
    <w:rsid w:val="008F2499"/>
    <w:rsid w:val="008F289B"/>
    <w:rsid w:val="008F2EB7"/>
    <w:rsid w:val="008F44DB"/>
    <w:rsid w:val="008F56B9"/>
    <w:rsid w:val="008F6C23"/>
    <w:rsid w:val="008F7A8D"/>
    <w:rsid w:val="00901D82"/>
    <w:rsid w:val="0090246E"/>
    <w:rsid w:val="00902960"/>
    <w:rsid w:val="00904553"/>
    <w:rsid w:val="009049D8"/>
    <w:rsid w:val="00905166"/>
    <w:rsid w:val="009058D8"/>
    <w:rsid w:val="009060E7"/>
    <w:rsid w:val="00906EFB"/>
    <w:rsid w:val="009076A6"/>
    <w:rsid w:val="00907DB7"/>
    <w:rsid w:val="00910EB0"/>
    <w:rsid w:val="009127DB"/>
    <w:rsid w:val="009128C1"/>
    <w:rsid w:val="00914241"/>
    <w:rsid w:val="0091473A"/>
    <w:rsid w:val="009156A4"/>
    <w:rsid w:val="00916547"/>
    <w:rsid w:val="00917D9A"/>
    <w:rsid w:val="00921712"/>
    <w:rsid w:val="00922839"/>
    <w:rsid w:val="009235CA"/>
    <w:rsid w:val="009239C1"/>
    <w:rsid w:val="00924FC3"/>
    <w:rsid w:val="009254CB"/>
    <w:rsid w:val="00926B27"/>
    <w:rsid w:val="0093088B"/>
    <w:rsid w:val="00931258"/>
    <w:rsid w:val="00931838"/>
    <w:rsid w:val="0093354A"/>
    <w:rsid w:val="00933D80"/>
    <w:rsid w:val="00934F5D"/>
    <w:rsid w:val="00936094"/>
    <w:rsid w:val="009369B1"/>
    <w:rsid w:val="00936E5F"/>
    <w:rsid w:val="00937FC9"/>
    <w:rsid w:val="009402DA"/>
    <w:rsid w:val="00941C70"/>
    <w:rsid w:val="009427C2"/>
    <w:rsid w:val="0094339C"/>
    <w:rsid w:val="00944735"/>
    <w:rsid w:val="00945852"/>
    <w:rsid w:val="00945B2A"/>
    <w:rsid w:val="00945EB5"/>
    <w:rsid w:val="00946CD6"/>
    <w:rsid w:val="00947E8C"/>
    <w:rsid w:val="0095044F"/>
    <w:rsid w:val="00950B85"/>
    <w:rsid w:val="00950F80"/>
    <w:rsid w:val="00951049"/>
    <w:rsid w:val="00952ECC"/>
    <w:rsid w:val="00953CDF"/>
    <w:rsid w:val="00953D21"/>
    <w:rsid w:val="00953E4F"/>
    <w:rsid w:val="00953E59"/>
    <w:rsid w:val="00954BB7"/>
    <w:rsid w:val="009555CD"/>
    <w:rsid w:val="009556FE"/>
    <w:rsid w:val="00956F1D"/>
    <w:rsid w:val="00957201"/>
    <w:rsid w:val="00960C9D"/>
    <w:rsid w:val="009630BC"/>
    <w:rsid w:val="009631C8"/>
    <w:rsid w:val="00963359"/>
    <w:rsid w:val="00963531"/>
    <w:rsid w:val="0096360C"/>
    <w:rsid w:val="0096373A"/>
    <w:rsid w:val="00964464"/>
    <w:rsid w:val="0096658D"/>
    <w:rsid w:val="00966AF2"/>
    <w:rsid w:val="0096761E"/>
    <w:rsid w:val="0097071F"/>
    <w:rsid w:val="0097137C"/>
    <w:rsid w:val="00972D2E"/>
    <w:rsid w:val="00974F42"/>
    <w:rsid w:val="00976BE3"/>
    <w:rsid w:val="00976C00"/>
    <w:rsid w:val="0098041C"/>
    <w:rsid w:val="00980CDC"/>
    <w:rsid w:val="00981E3B"/>
    <w:rsid w:val="00982C08"/>
    <w:rsid w:val="00982D68"/>
    <w:rsid w:val="009849DA"/>
    <w:rsid w:val="00986438"/>
    <w:rsid w:val="009868ED"/>
    <w:rsid w:val="00987B14"/>
    <w:rsid w:val="009908BA"/>
    <w:rsid w:val="00990C8D"/>
    <w:rsid w:val="00991B0E"/>
    <w:rsid w:val="00991CAA"/>
    <w:rsid w:val="009922E3"/>
    <w:rsid w:val="00993169"/>
    <w:rsid w:val="0099352C"/>
    <w:rsid w:val="0099356D"/>
    <w:rsid w:val="00993E47"/>
    <w:rsid w:val="009949B3"/>
    <w:rsid w:val="00995075"/>
    <w:rsid w:val="00995B15"/>
    <w:rsid w:val="0099627F"/>
    <w:rsid w:val="009970F3"/>
    <w:rsid w:val="00997444"/>
    <w:rsid w:val="009A03D1"/>
    <w:rsid w:val="009A0803"/>
    <w:rsid w:val="009A0B59"/>
    <w:rsid w:val="009A1B28"/>
    <w:rsid w:val="009A2ACF"/>
    <w:rsid w:val="009A3905"/>
    <w:rsid w:val="009A3BDB"/>
    <w:rsid w:val="009A4EAA"/>
    <w:rsid w:val="009A4F01"/>
    <w:rsid w:val="009A5B80"/>
    <w:rsid w:val="009A5DC6"/>
    <w:rsid w:val="009A66BB"/>
    <w:rsid w:val="009A679A"/>
    <w:rsid w:val="009A74FB"/>
    <w:rsid w:val="009A75D0"/>
    <w:rsid w:val="009A762B"/>
    <w:rsid w:val="009B19DE"/>
    <w:rsid w:val="009B274E"/>
    <w:rsid w:val="009B6DB4"/>
    <w:rsid w:val="009B6F5B"/>
    <w:rsid w:val="009B74EA"/>
    <w:rsid w:val="009C02BE"/>
    <w:rsid w:val="009C1223"/>
    <w:rsid w:val="009C27B8"/>
    <w:rsid w:val="009C4071"/>
    <w:rsid w:val="009C5A56"/>
    <w:rsid w:val="009C665B"/>
    <w:rsid w:val="009C7403"/>
    <w:rsid w:val="009D06CD"/>
    <w:rsid w:val="009D0BB7"/>
    <w:rsid w:val="009D2E8B"/>
    <w:rsid w:val="009D38B1"/>
    <w:rsid w:val="009D42D8"/>
    <w:rsid w:val="009D4838"/>
    <w:rsid w:val="009D4C9B"/>
    <w:rsid w:val="009D4E57"/>
    <w:rsid w:val="009D66D3"/>
    <w:rsid w:val="009E022A"/>
    <w:rsid w:val="009E178A"/>
    <w:rsid w:val="009E18AE"/>
    <w:rsid w:val="009E1BF5"/>
    <w:rsid w:val="009E2D39"/>
    <w:rsid w:val="009E303B"/>
    <w:rsid w:val="009E3CBA"/>
    <w:rsid w:val="009E6449"/>
    <w:rsid w:val="009E7106"/>
    <w:rsid w:val="009F0ED6"/>
    <w:rsid w:val="009F111F"/>
    <w:rsid w:val="009F2905"/>
    <w:rsid w:val="009F2994"/>
    <w:rsid w:val="009F37D9"/>
    <w:rsid w:val="009F41C0"/>
    <w:rsid w:val="009F5B7F"/>
    <w:rsid w:val="009F6157"/>
    <w:rsid w:val="009F67FE"/>
    <w:rsid w:val="009F7105"/>
    <w:rsid w:val="009F7F53"/>
    <w:rsid w:val="00A00449"/>
    <w:rsid w:val="00A00B92"/>
    <w:rsid w:val="00A016B8"/>
    <w:rsid w:val="00A01D9A"/>
    <w:rsid w:val="00A02120"/>
    <w:rsid w:val="00A032D5"/>
    <w:rsid w:val="00A040AA"/>
    <w:rsid w:val="00A04673"/>
    <w:rsid w:val="00A047A0"/>
    <w:rsid w:val="00A04800"/>
    <w:rsid w:val="00A04B1A"/>
    <w:rsid w:val="00A06614"/>
    <w:rsid w:val="00A06B76"/>
    <w:rsid w:val="00A1065B"/>
    <w:rsid w:val="00A12FE2"/>
    <w:rsid w:val="00A135C7"/>
    <w:rsid w:val="00A14428"/>
    <w:rsid w:val="00A1510B"/>
    <w:rsid w:val="00A202FC"/>
    <w:rsid w:val="00A21CF5"/>
    <w:rsid w:val="00A21D8E"/>
    <w:rsid w:val="00A22D06"/>
    <w:rsid w:val="00A23365"/>
    <w:rsid w:val="00A23900"/>
    <w:rsid w:val="00A24033"/>
    <w:rsid w:val="00A250BF"/>
    <w:rsid w:val="00A25560"/>
    <w:rsid w:val="00A26075"/>
    <w:rsid w:val="00A26306"/>
    <w:rsid w:val="00A300D9"/>
    <w:rsid w:val="00A31E0E"/>
    <w:rsid w:val="00A32C44"/>
    <w:rsid w:val="00A33FF0"/>
    <w:rsid w:val="00A344D1"/>
    <w:rsid w:val="00A34705"/>
    <w:rsid w:val="00A348AB"/>
    <w:rsid w:val="00A34ED6"/>
    <w:rsid w:val="00A35B63"/>
    <w:rsid w:val="00A368F3"/>
    <w:rsid w:val="00A40298"/>
    <w:rsid w:val="00A42FC2"/>
    <w:rsid w:val="00A43051"/>
    <w:rsid w:val="00A44704"/>
    <w:rsid w:val="00A45A42"/>
    <w:rsid w:val="00A46856"/>
    <w:rsid w:val="00A47B4A"/>
    <w:rsid w:val="00A51194"/>
    <w:rsid w:val="00A52777"/>
    <w:rsid w:val="00A53CA7"/>
    <w:rsid w:val="00A54873"/>
    <w:rsid w:val="00A55DBE"/>
    <w:rsid w:val="00A55E80"/>
    <w:rsid w:val="00A5688F"/>
    <w:rsid w:val="00A601D0"/>
    <w:rsid w:val="00A60252"/>
    <w:rsid w:val="00A62798"/>
    <w:rsid w:val="00A63252"/>
    <w:rsid w:val="00A6369F"/>
    <w:rsid w:val="00A6531D"/>
    <w:rsid w:val="00A66CED"/>
    <w:rsid w:val="00A674CA"/>
    <w:rsid w:val="00A72F29"/>
    <w:rsid w:val="00A73A6F"/>
    <w:rsid w:val="00A75D5F"/>
    <w:rsid w:val="00A7631C"/>
    <w:rsid w:val="00A801E9"/>
    <w:rsid w:val="00A8060D"/>
    <w:rsid w:val="00A81D4F"/>
    <w:rsid w:val="00A82F04"/>
    <w:rsid w:val="00A835AE"/>
    <w:rsid w:val="00A836B4"/>
    <w:rsid w:val="00A84B1D"/>
    <w:rsid w:val="00A92AAA"/>
    <w:rsid w:val="00A92B07"/>
    <w:rsid w:val="00A93B0A"/>
    <w:rsid w:val="00A95C2D"/>
    <w:rsid w:val="00A95D65"/>
    <w:rsid w:val="00A96149"/>
    <w:rsid w:val="00A96B74"/>
    <w:rsid w:val="00A978FB"/>
    <w:rsid w:val="00A97DA2"/>
    <w:rsid w:val="00AA0288"/>
    <w:rsid w:val="00AA0C93"/>
    <w:rsid w:val="00AA0D9D"/>
    <w:rsid w:val="00AA24B1"/>
    <w:rsid w:val="00AA25FB"/>
    <w:rsid w:val="00AA265E"/>
    <w:rsid w:val="00AA5D3C"/>
    <w:rsid w:val="00AA7165"/>
    <w:rsid w:val="00AB0B46"/>
    <w:rsid w:val="00AB1B49"/>
    <w:rsid w:val="00AB43D7"/>
    <w:rsid w:val="00AB4C7A"/>
    <w:rsid w:val="00AB619F"/>
    <w:rsid w:val="00AC052D"/>
    <w:rsid w:val="00AC2B81"/>
    <w:rsid w:val="00AC3C7D"/>
    <w:rsid w:val="00AC444B"/>
    <w:rsid w:val="00AC5412"/>
    <w:rsid w:val="00AC5983"/>
    <w:rsid w:val="00AC5C05"/>
    <w:rsid w:val="00AC69E4"/>
    <w:rsid w:val="00AD0205"/>
    <w:rsid w:val="00AD0BCA"/>
    <w:rsid w:val="00AD1BE0"/>
    <w:rsid w:val="00AD48E9"/>
    <w:rsid w:val="00AD51CA"/>
    <w:rsid w:val="00AD5EDA"/>
    <w:rsid w:val="00AD66DA"/>
    <w:rsid w:val="00AD6C64"/>
    <w:rsid w:val="00AE0AC5"/>
    <w:rsid w:val="00AE34B0"/>
    <w:rsid w:val="00AE3789"/>
    <w:rsid w:val="00AE3F9A"/>
    <w:rsid w:val="00AE435F"/>
    <w:rsid w:val="00AE47B8"/>
    <w:rsid w:val="00AE5789"/>
    <w:rsid w:val="00AE6315"/>
    <w:rsid w:val="00AE6CF1"/>
    <w:rsid w:val="00AE7952"/>
    <w:rsid w:val="00AF0033"/>
    <w:rsid w:val="00AF076B"/>
    <w:rsid w:val="00AF264A"/>
    <w:rsid w:val="00AF2710"/>
    <w:rsid w:val="00AF3843"/>
    <w:rsid w:val="00AF4C3F"/>
    <w:rsid w:val="00AF5768"/>
    <w:rsid w:val="00AF57E0"/>
    <w:rsid w:val="00AF61FA"/>
    <w:rsid w:val="00AF70D2"/>
    <w:rsid w:val="00AF7125"/>
    <w:rsid w:val="00AF746B"/>
    <w:rsid w:val="00AF77CD"/>
    <w:rsid w:val="00B01A32"/>
    <w:rsid w:val="00B01EFD"/>
    <w:rsid w:val="00B02824"/>
    <w:rsid w:val="00B036DF"/>
    <w:rsid w:val="00B0417B"/>
    <w:rsid w:val="00B060AC"/>
    <w:rsid w:val="00B11392"/>
    <w:rsid w:val="00B13A77"/>
    <w:rsid w:val="00B15B26"/>
    <w:rsid w:val="00B1605F"/>
    <w:rsid w:val="00B176CA"/>
    <w:rsid w:val="00B17897"/>
    <w:rsid w:val="00B17FCC"/>
    <w:rsid w:val="00B20632"/>
    <w:rsid w:val="00B230D5"/>
    <w:rsid w:val="00B271DC"/>
    <w:rsid w:val="00B27F00"/>
    <w:rsid w:val="00B30A6D"/>
    <w:rsid w:val="00B30BD9"/>
    <w:rsid w:val="00B318B4"/>
    <w:rsid w:val="00B32FE1"/>
    <w:rsid w:val="00B33861"/>
    <w:rsid w:val="00B33C2B"/>
    <w:rsid w:val="00B3533E"/>
    <w:rsid w:val="00B35EFC"/>
    <w:rsid w:val="00B3698F"/>
    <w:rsid w:val="00B3733C"/>
    <w:rsid w:val="00B41025"/>
    <w:rsid w:val="00B4123F"/>
    <w:rsid w:val="00B418EF"/>
    <w:rsid w:val="00B41929"/>
    <w:rsid w:val="00B41AA9"/>
    <w:rsid w:val="00B41C35"/>
    <w:rsid w:val="00B42F48"/>
    <w:rsid w:val="00B44CDC"/>
    <w:rsid w:val="00B46CCD"/>
    <w:rsid w:val="00B50EFA"/>
    <w:rsid w:val="00B51F86"/>
    <w:rsid w:val="00B5345B"/>
    <w:rsid w:val="00B53495"/>
    <w:rsid w:val="00B53878"/>
    <w:rsid w:val="00B54011"/>
    <w:rsid w:val="00B57906"/>
    <w:rsid w:val="00B57A84"/>
    <w:rsid w:val="00B619E4"/>
    <w:rsid w:val="00B61D1C"/>
    <w:rsid w:val="00B6280E"/>
    <w:rsid w:val="00B6357F"/>
    <w:rsid w:val="00B65EFF"/>
    <w:rsid w:val="00B6615F"/>
    <w:rsid w:val="00B668CC"/>
    <w:rsid w:val="00B669C2"/>
    <w:rsid w:val="00B676A3"/>
    <w:rsid w:val="00B67A98"/>
    <w:rsid w:val="00B71729"/>
    <w:rsid w:val="00B726BC"/>
    <w:rsid w:val="00B735CC"/>
    <w:rsid w:val="00B73BD2"/>
    <w:rsid w:val="00B73D52"/>
    <w:rsid w:val="00B7555F"/>
    <w:rsid w:val="00B75E99"/>
    <w:rsid w:val="00B81040"/>
    <w:rsid w:val="00B81537"/>
    <w:rsid w:val="00B816FC"/>
    <w:rsid w:val="00B84835"/>
    <w:rsid w:val="00B84C1B"/>
    <w:rsid w:val="00B87602"/>
    <w:rsid w:val="00B87B91"/>
    <w:rsid w:val="00B87E4E"/>
    <w:rsid w:val="00B90ADD"/>
    <w:rsid w:val="00B91C20"/>
    <w:rsid w:val="00B931A6"/>
    <w:rsid w:val="00B939CA"/>
    <w:rsid w:val="00B9609D"/>
    <w:rsid w:val="00B9693B"/>
    <w:rsid w:val="00BA0AFA"/>
    <w:rsid w:val="00BA14A5"/>
    <w:rsid w:val="00BA1529"/>
    <w:rsid w:val="00BA1DE1"/>
    <w:rsid w:val="00BA309E"/>
    <w:rsid w:val="00BA7595"/>
    <w:rsid w:val="00BB046A"/>
    <w:rsid w:val="00BB0FBC"/>
    <w:rsid w:val="00BB13D5"/>
    <w:rsid w:val="00BB15A2"/>
    <w:rsid w:val="00BB1E77"/>
    <w:rsid w:val="00BB2873"/>
    <w:rsid w:val="00BB2CD0"/>
    <w:rsid w:val="00BB2F37"/>
    <w:rsid w:val="00BB3F10"/>
    <w:rsid w:val="00BB4455"/>
    <w:rsid w:val="00BB640F"/>
    <w:rsid w:val="00BB6D21"/>
    <w:rsid w:val="00BC0498"/>
    <w:rsid w:val="00BC0C00"/>
    <w:rsid w:val="00BC289A"/>
    <w:rsid w:val="00BC2FA4"/>
    <w:rsid w:val="00BC30D4"/>
    <w:rsid w:val="00BC3D94"/>
    <w:rsid w:val="00BC4044"/>
    <w:rsid w:val="00BC49F6"/>
    <w:rsid w:val="00BC617F"/>
    <w:rsid w:val="00BC71A6"/>
    <w:rsid w:val="00BC7E65"/>
    <w:rsid w:val="00BC7F46"/>
    <w:rsid w:val="00BD3DD9"/>
    <w:rsid w:val="00BD5724"/>
    <w:rsid w:val="00BD5786"/>
    <w:rsid w:val="00BD72B8"/>
    <w:rsid w:val="00BD75DD"/>
    <w:rsid w:val="00BE0192"/>
    <w:rsid w:val="00BE0325"/>
    <w:rsid w:val="00BE04FD"/>
    <w:rsid w:val="00BE0B32"/>
    <w:rsid w:val="00BE0C5C"/>
    <w:rsid w:val="00BE0EDF"/>
    <w:rsid w:val="00BE19A9"/>
    <w:rsid w:val="00BE2D4F"/>
    <w:rsid w:val="00BE3085"/>
    <w:rsid w:val="00BE31C6"/>
    <w:rsid w:val="00BE42DA"/>
    <w:rsid w:val="00BE6B6E"/>
    <w:rsid w:val="00BE6E9B"/>
    <w:rsid w:val="00BE7F72"/>
    <w:rsid w:val="00BF06B3"/>
    <w:rsid w:val="00BF06D8"/>
    <w:rsid w:val="00BF0DA7"/>
    <w:rsid w:val="00BF0F2E"/>
    <w:rsid w:val="00BF1D0E"/>
    <w:rsid w:val="00BF24B0"/>
    <w:rsid w:val="00BF2E10"/>
    <w:rsid w:val="00BF40B4"/>
    <w:rsid w:val="00BF45E9"/>
    <w:rsid w:val="00BF515B"/>
    <w:rsid w:val="00BF51CD"/>
    <w:rsid w:val="00C00CED"/>
    <w:rsid w:val="00C011B2"/>
    <w:rsid w:val="00C01874"/>
    <w:rsid w:val="00C01B8A"/>
    <w:rsid w:val="00C03307"/>
    <w:rsid w:val="00C037BB"/>
    <w:rsid w:val="00C051AF"/>
    <w:rsid w:val="00C05666"/>
    <w:rsid w:val="00C07917"/>
    <w:rsid w:val="00C11FF4"/>
    <w:rsid w:val="00C12245"/>
    <w:rsid w:val="00C12FD2"/>
    <w:rsid w:val="00C166CC"/>
    <w:rsid w:val="00C175E9"/>
    <w:rsid w:val="00C17F32"/>
    <w:rsid w:val="00C208AF"/>
    <w:rsid w:val="00C209CE"/>
    <w:rsid w:val="00C20A0C"/>
    <w:rsid w:val="00C219E3"/>
    <w:rsid w:val="00C22F71"/>
    <w:rsid w:val="00C2359B"/>
    <w:rsid w:val="00C235C4"/>
    <w:rsid w:val="00C23B21"/>
    <w:rsid w:val="00C2409A"/>
    <w:rsid w:val="00C24BA9"/>
    <w:rsid w:val="00C26C42"/>
    <w:rsid w:val="00C32B9D"/>
    <w:rsid w:val="00C33760"/>
    <w:rsid w:val="00C33ADB"/>
    <w:rsid w:val="00C33DB4"/>
    <w:rsid w:val="00C348C0"/>
    <w:rsid w:val="00C3501C"/>
    <w:rsid w:val="00C35581"/>
    <w:rsid w:val="00C35F6B"/>
    <w:rsid w:val="00C35FC4"/>
    <w:rsid w:val="00C36B5C"/>
    <w:rsid w:val="00C37D8D"/>
    <w:rsid w:val="00C40CD8"/>
    <w:rsid w:val="00C41C4A"/>
    <w:rsid w:val="00C44053"/>
    <w:rsid w:val="00C45125"/>
    <w:rsid w:val="00C46309"/>
    <w:rsid w:val="00C467D1"/>
    <w:rsid w:val="00C47547"/>
    <w:rsid w:val="00C508E7"/>
    <w:rsid w:val="00C5110B"/>
    <w:rsid w:val="00C51363"/>
    <w:rsid w:val="00C52376"/>
    <w:rsid w:val="00C53C1A"/>
    <w:rsid w:val="00C54D85"/>
    <w:rsid w:val="00C561D0"/>
    <w:rsid w:val="00C564B0"/>
    <w:rsid w:val="00C57EFB"/>
    <w:rsid w:val="00C60605"/>
    <w:rsid w:val="00C61529"/>
    <w:rsid w:val="00C62AA3"/>
    <w:rsid w:val="00C65928"/>
    <w:rsid w:val="00C659F1"/>
    <w:rsid w:val="00C66716"/>
    <w:rsid w:val="00C675A2"/>
    <w:rsid w:val="00C71265"/>
    <w:rsid w:val="00C73D75"/>
    <w:rsid w:val="00C7576E"/>
    <w:rsid w:val="00C75B88"/>
    <w:rsid w:val="00C75BAF"/>
    <w:rsid w:val="00C75DAD"/>
    <w:rsid w:val="00C767AA"/>
    <w:rsid w:val="00C77968"/>
    <w:rsid w:val="00C8286B"/>
    <w:rsid w:val="00C82F4E"/>
    <w:rsid w:val="00C846C3"/>
    <w:rsid w:val="00C848DD"/>
    <w:rsid w:val="00C86409"/>
    <w:rsid w:val="00C86899"/>
    <w:rsid w:val="00C87C99"/>
    <w:rsid w:val="00C90701"/>
    <w:rsid w:val="00C90B0D"/>
    <w:rsid w:val="00C936D9"/>
    <w:rsid w:val="00C93E3C"/>
    <w:rsid w:val="00CA32C6"/>
    <w:rsid w:val="00CA3F7D"/>
    <w:rsid w:val="00CA43B6"/>
    <w:rsid w:val="00CA539D"/>
    <w:rsid w:val="00CA725E"/>
    <w:rsid w:val="00CA798F"/>
    <w:rsid w:val="00CB0DDC"/>
    <w:rsid w:val="00CB3542"/>
    <w:rsid w:val="00CB5CAF"/>
    <w:rsid w:val="00CB5ED1"/>
    <w:rsid w:val="00CB63F0"/>
    <w:rsid w:val="00CB68F7"/>
    <w:rsid w:val="00CB6FE3"/>
    <w:rsid w:val="00CB7D7B"/>
    <w:rsid w:val="00CC0FBC"/>
    <w:rsid w:val="00CC1AC8"/>
    <w:rsid w:val="00CC2022"/>
    <w:rsid w:val="00CC280C"/>
    <w:rsid w:val="00CC33C8"/>
    <w:rsid w:val="00CC4BF0"/>
    <w:rsid w:val="00CC4EC8"/>
    <w:rsid w:val="00CC53D5"/>
    <w:rsid w:val="00CC58C8"/>
    <w:rsid w:val="00CC5B1F"/>
    <w:rsid w:val="00CC6ADE"/>
    <w:rsid w:val="00CC6AF9"/>
    <w:rsid w:val="00CD0A08"/>
    <w:rsid w:val="00CD4144"/>
    <w:rsid w:val="00CD4509"/>
    <w:rsid w:val="00CD45DA"/>
    <w:rsid w:val="00CD5992"/>
    <w:rsid w:val="00CD5E49"/>
    <w:rsid w:val="00CD6C99"/>
    <w:rsid w:val="00CD7D68"/>
    <w:rsid w:val="00CE1DDB"/>
    <w:rsid w:val="00CE33E8"/>
    <w:rsid w:val="00CE4DAC"/>
    <w:rsid w:val="00CE5A4A"/>
    <w:rsid w:val="00CF01BB"/>
    <w:rsid w:val="00CF27AB"/>
    <w:rsid w:val="00CF43B0"/>
    <w:rsid w:val="00CF4BB0"/>
    <w:rsid w:val="00CF54D1"/>
    <w:rsid w:val="00CF5A6F"/>
    <w:rsid w:val="00CF5BF4"/>
    <w:rsid w:val="00D010A7"/>
    <w:rsid w:val="00D02BF1"/>
    <w:rsid w:val="00D03975"/>
    <w:rsid w:val="00D0460B"/>
    <w:rsid w:val="00D048F6"/>
    <w:rsid w:val="00D05CE7"/>
    <w:rsid w:val="00D063E4"/>
    <w:rsid w:val="00D06633"/>
    <w:rsid w:val="00D070CD"/>
    <w:rsid w:val="00D11632"/>
    <w:rsid w:val="00D132BA"/>
    <w:rsid w:val="00D13672"/>
    <w:rsid w:val="00D15ADC"/>
    <w:rsid w:val="00D16FDE"/>
    <w:rsid w:val="00D17151"/>
    <w:rsid w:val="00D2006A"/>
    <w:rsid w:val="00D211CD"/>
    <w:rsid w:val="00D2137F"/>
    <w:rsid w:val="00D217B6"/>
    <w:rsid w:val="00D2186F"/>
    <w:rsid w:val="00D219F9"/>
    <w:rsid w:val="00D21E09"/>
    <w:rsid w:val="00D22CF5"/>
    <w:rsid w:val="00D22E4C"/>
    <w:rsid w:val="00D23CE0"/>
    <w:rsid w:val="00D241A1"/>
    <w:rsid w:val="00D24CBA"/>
    <w:rsid w:val="00D264C9"/>
    <w:rsid w:val="00D2771D"/>
    <w:rsid w:val="00D27AAC"/>
    <w:rsid w:val="00D30384"/>
    <w:rsid w:val="00D30C68"/>
    <w:rsid w:val="00D310D5"/>
    <w:rsid w:val="00D31934"/>
    <w:rsid w:val="00D31938"/>
    <w:rsid w:val="00D32E23"/>
    <w:rsid w:val="00D334E6"/>
    <w:rsid w:val="00D3698E"/>
    <w:rsid w:val="00D415FE"/>
    <w:rsid w:val="00D41DF9"/>
    <w:rsid w:val="00D42B71"/>
    <w:rsid w:val="00D433D1"/>
    <w:rsid w:val="00D45618"/>
    <w:rsid w:val="00D4603A"/>
    <w:rsid w:val="00D47C21"/>
    <w:rsid w:val="00D50CF8"/>
    <w:rsid w:val="00D511DF"/>
    <w:rsid w:val="00D51BC0"/>
    <w:rsid w:val="00D538E7"/>
    <w:rsid w:val="00D562E8"/>
    <w:rsid w:val="00D56CEE"/>
    <w:rsid w:val="00D57E74"/>
    <w:rsid w:val="00D60196"/>
    <w:rsid w:val="00D64835"/>
    <w:rsid w:val="00D64CC2"/>
    <w:rsid w:val="00D672F9"/>
    <w:rsid w:val="00D67D27"/>
    <w:rsid w:val="00D70B7B"/>
    <w:rsid w:val="00D727BC"/>
    <w:rsid w:val="00D73243"/>
    <w:rsid w:val="00D741C2"/>
    <w:rsid w:val="00D75123"/>
    <w:rsid w:val="00D755AF"/>
    <w:rsid w:val="00D8016F"/>
    <w:rsid w:val="00D809E0"/>
    <w:rsid w:val="00D83539"/>
    <w:rsid w:val="00D8382F"/>
    <w:rsid w:val="00D83F28"/>
    <w:rsid w:val="00D8508A"/>
    <w:rsid w:val="00D86A08"/>
    <w:rsid w:val="00D86C9C"/>
    <w:rsid w:val="00D872B3"/>
    <w:rsid w:val="00D93641"/>
    <w:rsid w:val="00D948AA"/>
    <w:rsid w:val="00D9567D"/>
    <w:rsid w:val="00D96006"/>
    <w:rsid w:val="00DA0720"/>
    <w:rsid w:val="00DA1119"/>
    <w:rsid w:val="00DA179B"/>
    <w:rsid w:val="00DA210A"/>
    <w:rsid w:val="00DA2E26"/>
    <w:rsid w:val="00DA30F8"/>
    <w:rsid w:val="00DA6B98"/>
    <w:rsid w:val="00DA6D1F"/>
    <w:rsid w:val="00DB00F2"/>
    <w:rsid w:val="00DB116A"/>
    <w:rsid w:val="00DB5B4F"/>
    <w:rsid w:val="00DB78F4"/>
    <w:rsid w:val="00DC078F"/>
    <w:rsid w:val="00DC1000"/>
    <w:rsid w:val="00DC12E9"/>
    <w:rsid w:val="00DC1CB8"/>
    <w:rsid w:val="00DC324F"/>
    <w:rsid w:val="00DC37A5"/>
    <w:rsid w:val="00DC431B"/>
    <w:rsid w:val="00DC455F"/>
    <w:rsid w:val="00DC4A25"/>
    <w:rsid w:val="00DC59F6"/>
    <w:rsid w:val="00DC79B0"/>
    <w:rsid w:val="00DD0488"/>
    <w:rsid w:val="00DD0760"/>
    <w:rsid w:val="00DD0892"/>
    <w:rsid w:val="00DD0D84"/>
    <w:rsid w:val="00DD1A64"/>
    <w:rsid w:val="00DD2E79"/>
    <w:rsid w:val="00DD3A23"/>
    <w:rsid w:val="00DD6C42"/>
    <w:rsid w:val="00DD721B"/>
    <w:rsid w:val="00DD746F"/>
    <w:rsid w:val="00DD74E8"/>
    <w:rsid w:val="00DE0F02"/>
    <w:rsid w:val="00DE2592"/>
    <w:rsid w:val="00DE36CB"/>
    <w:rsid w:val="00DE3A52"/>
    <w:rsid w:val="00DE41EF"/>
    <w:rsid w:val="00DE5517"/>
    <w:rsid w:val="00DE57FE"/>
    <w:rsid w:val="00DE6F7B"/>
    <w:rsid w:val="00DF09BB"/>
    <w:rsid w:val="00DF0B5B"/>
    <w:rsid w:val="00DF11E1"/>
    <w:rsid w:val="00DF1D90"/>
    <w:rsid w:val="00DF23AE"/>
    <w:rsid w:val="00DF428F"/>
    <w:rsid w:val="00DF4865"/>
    <w:rsid w:val="00DF4F96"/>
    <w:rsid w:val="00DF4FEB"/>
    <w:rsid w:val="00DF58DC"/>
    <w:rsid w:val="00DF5A64"/>
    <w:rsid w:val="00DF7D1D"/>
    <w:rsid w:val="00E01F9B"/>
    <w:rsid w:val="00E02149"/>
    <w:rsid w:val="00E03379"/>
    <w:rsid w:val="00E03A7C"/>
    <w:rsid w:val="00E0437A"/>
    <w:rsid w:val="00E045C3"/>
    <w:rsid w:val="00E05384"/>
    <w:rsid w:val="00E05ED4"/>
    <w:rsid w:val="00E06AB0"/>
    <w:rsid w:val="00E07786"/>
    <w:rsid w:val="00E07F56"/>
    <w:rsid w:val="00E10198"/>
    <w:rsid w:val="00E10615"/>
    <w:rsid w:val="00E10C00"/>
    <w:rsid w:val="00E10FB1"/>
    <w:rsid w:val="00E124E7"/>
    <w:rsid w:val="00E12A7A"/>
    <w:rsid w:val="00E21796"/>
    <w:rsid w:val="00E2208D"/>
    <w:rsid w:val="00E24313"/>
    <w:rsid w:val="00E317D7"/>
    <w:rsid w:val="00E31CB3"/>
    <w:rsid w:val="00E321F8"/>
    <w:rsid w:val="00E32E20"/>
    <w:rsid w:val="00E351C8"/>
    <w:rsid w:val="00E36CE6"/>
    <w:rsid w:val="00E417BA"/>
    <w:rsid w:val="00E421F6"/>
    <w:rsid w:val="00E426AB"/>
    <w:rsid w:val="00E4309D"/>
    <w:rsid w:val="00E45D17"/>
    <w:rsid w:val="00E45F1C"/>
    <w:rsid w:val="00E46FA6"/>
    <w:rsid w:val="00E504C2"/>
    <w:rsid w:val="00E5056C"/>
    <w:rsid w:val="00E51522"/>
    <w:rsid w:val="00E52568"/>
    <w:rsid w:val="00E526A0"/>
    <w:rsid w:val="00E537E3"/>
    <w:rsid w:val="00E54062"/>
    <w:rsid w:val="00E57DD9"/>
    <w:rsid w:val="00E6072D"/>
    <w:rsid w:val="00E60D34"/>
    <w:rsid w:val="00E61858"/>
    <w:rsid w:val="00E628C9"/>
    <w:rsid w:val="00E633B8"/>
    <w:rsid w:val="00E64546"/>
    <w:rsid w:val="00E645DB"/>
    <w:rsid w:val="00E64A02"/>
    <w:rsid w:val="00E6507F"/>
    <w:rsid w:val="00E66CED"/>
    <w:rsid w:val="00E672AA"/>
    <w:rsid w:val="00E678A4"/>
    <w:rsid w:val="00E67F11"/>
    <w:rsid w:val="00E7029E"/>
    <w:rsid w:val="00E712EA"/>
    <w:rsid w:val="00E7245A"/>
    <w:rsid w:val="00E73D4F"/>
    <w:rsid w:val="00E76296"/>
    <w:rsid w:val="00E77F1E"/>
    <w:rsid w:val="00E80C6B"/>
    <w:rsid w:val="00E81E8D"/>
    <w:rsid w:val="00E82229"/>
    <w:rsid w:val="00E83CB1"/>
    <w:rsid w:val="00E83E6D"/>
    <w:rsid w:val="00E83F2D"/>
    <w:rsid w:val="00E84A5C"/>
    <w:rsid w:val="00E8512B"/>
    <w:rsid w:val="00E85710"/>
    <w:rsid w:val="00E85909"/>
    <w:rsid w:val="00E860C3"/>
    <w:rsid w:val="00E86457"/>
    <w:rsid w:val="00E867DA"/>
    <w:rsid w:val="00E87083"/>
    <w:rsid w:val="00E904CE"/>
    <w:rsid w:val="00E90D83"/>
    <w:rsid w:val="00E90E2B"/>
    <w:rsid w:val="00E9103C"/>
    <w:rsid w:val="00E920AA"/>
    <w:rsid w:val="00E93CD3"/>
    <w:rsid w:val="00E9540F"/>
    <w:rsid w:val="00E96061"/>
    <w:rsid w:val="00EA0E7C"/>
    <w:rsid w:val="00EA13B1"/>
    <w:rsid w:val="00EA45CC"/>
    <w:rsid w:val="00EA5A49"/>
    <w:rsid w:val="00EA5DC5"/>
    <w:rsid w:val="00EA5F72"/>
    <w:rsid w:val="00EA63DB"/>
    <w:rsid w:val="00EA77ED"/>
    <w:rsid w:val="00EB0A2B"/>
    <w:rsid w:val="00EB277D"/>
    <w:rsid w:val="00EB37E8"/>
    <w:rsid w:val="00EB60D0"/>
    <w:rsid w:val="00EC194A"/>
    <w:rsid w:val="00EC2057"/>
    <w:rsid w:val="00EC25D8"/>
    <w:rsid w:val="00EC3576"/>
    <w:rsid w:val="00EC3727"/>
    <w:rsid w:val="00EC4C7B"/>
    <w:rsid w:val="00EC5878"/>
    <w:rsid w:val="00EC60F9"/>
    <w:rsid w:val="00EC615A"/>
    <w:rsid w:val="00ED1BE8"/>
    <w:rsid w:val="00ED2639"/>
    <w:rsid w:val="00ED2A1A"/>
    <w:rsid w:val="00ED3A89"/>
    <w:rsid w:val="00ED3E60"/>
    <w:rsid w:val="00ED495E"/>
    <w:rsid w:val="00ED66F1"/>
    <w:rsid w:val="00ED7D96"/>
    <w:rsid w:val="00EE005B"/>
    <w:rsid w:val="00EE0178"/>
    <w:rsid w:val="00EE01DE"/>
    <w:rsid w:val="00EE090B"/>
    <w:rsid w:val="00EE3056"/>
    <w:rsid w:val="00EE3E22"/>
    <w:rsid w:val="00EE3ED6"/>
    <w:rsid w:val="00EE46C0"/>
    <w:rsid w:val="00EE4BD6"/>
    <w:rsid w:val="00EE5849"/>
    <w:rsid w:val="00EE5D33"/>
    <w:rsid w:val="00EE6ADB"/>
    <w:rsid w:val="00EE78F4"/>
    <w:rsid w:val="00EE7AFF"/>
    <w:rsid w:val="00EF1F8D"/>
    <w:rsid w:val="00EF34F1"/>
    <w:rsid w:val="00EF4758"/>
    <w:rsid w:val="00EF58CB"/>
    <w:rsid w:val="00EF5F3C"/>
    <w:rsid w:val="00EF5F44"/>
    <w:rsid w:val="00EF72F1"/>
    <w:rsid w:val="00F001B2"/>
    <w:rsid w:val="00F006C0"/>
    <w:rsid w:val="00F017F1"/>
    <w:rsid w:val="00F020B1"/>
    <w:rsid w:val="00F02A98"/>
    <w:rsid w:val="00F032BC"/>
    <w:rsid w:val="00F052DE"/>
    <w:rsid w:val="00F05596"/>
    <w:rsid w:val="00F0563B"/>
    <w:rsid w:val="00F06CA6"/>
    <w:rsid w:val="00F12723"/>
    <w:rsid w:val="00F128E5"/>
    <w:rsid w:val="00F12F5A"/>
    <w:rsid w:val="00F143D8"/>
    <w:rsid w:val="00F15147"/>
    <w:rsid w:val="00F1642D"/>
    <w:rsid w:val="00F203BE"/>
    <w:rsid w:val="00F20CE8"/>
    <w:rsid w:val="00F2216C"/>
    <w:rsid w:val="00F231C5"/>
    <w:rsid w:val="00F24F55"/>
    <w:rsid w:val="00F2516B"/>
    <w:rsid w:val="00F259C3"/>
    <w:rsid w:val="00F25E46"/>
    <w:rsid w:val="00F26A63"/>
    <w:rsid w:val="00F2722C"/>
    <w:rsid w:val="00F27477"/>
    <w:rsid w:val="00F277F4"/>
    <w:rsid w:val="00F27EA9"/>
    <w:rsid w:val="00F320AD"/>
    <w:rsid w:val="00F33CCF"/>
    <w:rsid w:val="00F34828"/>
    <w:rsid w:val="00F35726"/>
    <w:rsid w:val="00F35D6E"/>
    <w:rsid w:val="00F40027"/>
    <w:rsid w:val="00F4025C"/>
    <w:rsid w:val="00F41BA6"/>
    <w:rsid w:val="00F50EF6"/>
    <w:rsid w:val="00F51F3D"/>
    <w:rsid w:val="00F52DFC"/>
    <w:rsid w:val="00F53152"/>
    <w:rsid w:val="00F53863"/>
    <w:rsid w:val="00F538DD"/>
    <w:rsid w:val="00F538E3"/>
    <w:rsid w:val="00F548C8"/>
    <w:rsid w:val="00F559B3"/>
    <w:rsid w:val="00F55C77"/>
    <w:rsid w:val="00F569EB"/>
    <w:rsid w:val="00F610C9"/>
    <w:rsid w:val="00F61C0F"/>
    <w:rsid w:val="00F62BED"/>
    <w:rsid w:val="00F635BF"/>
    <w:rsid w:val="00F644BC"/>
    <w:rsid w:val="00F64743"/>
    <w:rsid w:val="00F65D52"/>
    <w:rsid w:val="00F66BB5"/>
    <w:rsid w:val="00F700C9"/>
    <w:rsid w:val="00F7073B"/>
    <w:rsid w:val="00F70B4E"/>
    <w:rsid w:val="00F72B56"/>
    <w:rsid w:val="00F7388A"/>
    <w:rsid w:val="00F75990"/>
    <w:rsid w:val="00F75B9E"/>
    <w:rsid w:val="00F7644E"/>
    <w:rsid w:val="00F765EE"/>
    <w:rsid w:val="00F7682B"/>
    <w:rsid w:val="00F7759D"/>
    <w:rsid w:val="00F83D2A"/>
    <w:rsid w:val="00F8432A"/>
    <w:rsid w:val="00F84B53"/>
    <w:rsid w:val="00F84FC1"/>
    <w:rsid w:val="00F85D90"/>
    <w:rsid w:val="00F91162"/>
    <w:rsid w:val="00F911EB"/>
    <w:rsid w:val="00F91C8A"/>
    <w:rsid w:val="00F91E56"/>
    <w:rsid w:val="00F92788"/>
    <w:rsid w:val="00F927ED"/>
    <w:rsid w:val="00F939B7"/>
    <w:rsid w:val="00F95105"/>
    <w:rsid w:val="00F957CA"/>
    <w:rsid w:val="00F959EC"/>
    <w:rsid w:val="00F97151"/>
    <w:rsid w:val="00F97603"/>
    <w:rsid w:val="00FA1BE5"/>
    <w:rsid w:val="00FA3185"/>
    <w:rsid w:val="00FA344E"/>
    <w:rsid w:val="00FA35F3"/>
    <w:rsid w:val="00FA4121"/>
    <w:rsid w:val="00FA4124"/>
    <w:rsid w:val="00FA4279"/>
    <w:rsid w:val="00FA496D"/>
    <w:rsid w:val="00FA4A95"/>
    <w:rsid w:val="00FA5DAE"/>
    <w:rsid w:val="00FA69F1"/>
    <w:rsid w:val="00FB07C8"/>
    <w:rsid w:val="00FB1776"/>
    <w:rsid w:val="00FB18B6"/>
    <w:rsid w:val="00FB2CD1"/>
    <w:rsid w:val="00FB37E4"/>
    <w:rsid w:val="00FB420E"/>
    <w:rsid w:val="00FB431E"/>
    <w:rsid w:val="00FB466C"/>
    <w:rsid w:val="00FB4CAB"/>
    <w:rsid w:val="00FB52FE"/>
    <w:rsid w:val="00FC0B78"/>
    <w:rsid w:val="00FC10F1"/>
    <w:rsid w:val="00FC1CEF"/>
    <w:rsid w:val="00FC2BDC"/>
    <w:rsid w:val="00FC33B0"/>
    <w:rsid w:val="00FC3DFF"/>
    <w:rsid w:val="00FC42C3"/>
    <w:rsid w:val="00FC432B"/>
    <w:rsid w:val="00FC488E"/>
    <w:rsid w:val="00FD1432"/>
    <w:rsid w:val="00FD1801"/>
    <w:rsid w:val="00FD3FE3"/>
    <w:rsid w:val="00FD4076"/>
    <w:rsid w:val="00FD4C7E"/>
    <w:rsid w:val="00FD50C9"/>
    <w:rsid w:val="00FD57EF"/>
    <w:rsid w:val="00FD63BD"/>
    <w:rsid w:val="00FD6EF5"/>
    <w:rsid w:val="00FD7DCB"/>
    <w:rsid w:val="00FE1045"/>
    <w:rsid w:val="00FE11C1"/>
    <w:rsid w:val="00FE4658"/>
    <w:rsid w:val="00FE4990"/>
    <w:rsid w:val="00FE4A62"/>
    <w:rsid w:val="00FE4BAC"/>
    <w:rsid w:val="00FE6D74"/>
    <w:rsid w:val="00FF09BF"/>
    <w:rsid w:val="00FF0A36"/>
    <w:rsid w:val="00FF123D"/>
    <w:rsid w:val="00FF16EE"/>
    <w:rsid w:val="00FF17FF"/>
    <w:rsid w:val="00FF184B"/>
    <w:rsid w:val="00FF1D32"/>
    <w:rsid w:val="00FF48D5"/>
    <w:rsid w:val="00FF575F"/>
    <w:rsid w:val="00FF6C36"/>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ind w:right="-142" w:firstLine="567"/>
      <w:jc w:val="both"/>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CEA"/>
    <w:pPr>
      <w:tabs>
        <w:tab w:val="center" w:pos="4320"/>
        <w:tab w:val="right" w:pos="8640"/>
      </w:tabs>
    </w:pPr>
    <w:rPr>
      <w:szCs w:val="24"/>
      <w:lang w:val="x-none" w:eastAsia="x-none"/>
    </w:rPr>
  </w:style>
  <w:style w:type="character" w:styleId="PageNumber">
    <w:name w:val="page number"/>
    <w:basedOn w:val="DefaultParagraphFont"/>
    <w:rsid w:val="00525CEA"/>
  </w:style>
  <w:style w:type="paragraph" w:styleId="BalloonText">
    <w:name w:val="Balloon Text"/>
    <w:basedOn w:val="Normal"/>
    <w:semiHidden/>
    <w:rsid w:val="008B2477"/>
    <w:rPr>
      <w:rFonts w:ascii="Tahoma" w:hAnsi="Tahoma" w:cs="Tahoma"/>
      <w:sz w:val="16"/>
      <w:szCs w:val="16"/>
    </w:rPr>
  </w:style>
  <w:style w:type="paragraph" w:styleId="Header">
    <w:name w:val="header"/>
    <w:basedOn w:val="Normal"/>
    <w:link w:val="HeaderChar"/>
    <w:rsid w:val="00850279"/>
    <w:pPr>
      <w:tabs>
        <w:tab w:val="center" w:pos="4680"/>
        <w:tab w:val="right" w:pos="9360"/>
      </w:tabs>
    </w:pPr>
    <w:rPr>
      <w:lang w:val="x-none" w:eastAsia="x-none"/>
    </w:rPr>
  </w:style>
  <w:style w:type="character" w:customStyle="1" w:styleId="HeaderChar">
    <w:name w:val="Header Char"/>
    <w:link w:val="Header"/>
    <w:rsid w:val="00850279"/>
    <w:rPr>
      <w:rFonts w:ascii=".VnTime" w:hAnsi=".VnTime"/>
      <w:sz w:val="28"/>
      <w:szCs w:val="28"/>
    </w:rPr>
  </w:style>
  <w:style w:type="character" w:customStyle="1" w:styleId="FooterChar">
    <w:name w:val="Footer Char"/>
    <w:link w:val="Footer"/>
    <w:uiPriority w:val="99"/>
    <w:rsid w:val="00850279"/>
    <w:rPr>
      <w:rFonts w:ascii=".VnTime" w:hAnsi=".VnTime"/>
      <w:sz w:val="28"/>
      <w:szCs w:val="24"/>
    </w:rPr>
  </w:style>
  <w:style w:type="paragraph" w:styleId="ListParagraph">
    <w:name w:val="List Paragraph"/>
    <w:basedOn w:val="Normal"/>
    <w:uiPriority w:val="34"/>
    <w:qFormat/>
    <w:rsid w:val="00BC30D4"/>
    <w:pPr>
      <w:ind w:left="720"/>
    </w:pPr>
  </w:style>
  <w:style w:type="character" w:styleId="Strong">
    <w:name w:val="Strong"/>
    <w:qFormat/>
    <w:rsid w:val="00334E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ind w:right="-142" w:firstLine="567"/>
      <w:jc w:val="both"/>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CEA"/>
    <w:pPr>
      <w:tabs>
        <w:tab w:val="center" w:pos="4320"/>
        <w:tab w:val="right" w:pos="8640"/>
      </w:tabs>
    </w:pPr>
    <w:rPr>
      <w:szCs w:val="24"/>
      <w:lang w:val="x-none" w:eastAsia="x-none"/>
    </w:rPr>
  </w:style>
  <w:style w:type="character" w:styleId="PageNumber">
    <w:name w:val="page number"/>
    <w:basedOn w:val="DefaultParagraphFont"/>
    <w:rsid w:val="00525CEA"/>
  </w:style>
  <w:style w:type="paragraph" w:styleId="BalloonText">
    <w:name w:val="Balloon Text"/>
    <w:basedOn w:val="Normal"/>
    <w:semiHidden/>
    <w:rsid w:val="008B2477"/>
    <w:rPr>
      <w:rFonts w:ascii="Tahoma" w:hAnsi="Tahoma" w:cs="Tahoma"/>
      <w:sz w:val="16"/>
      <w:szCs w:val="16"/>
    </w:rPr>
  </w:style>
  <w:style w:type="paragraph" w:styleId="Header">
    <w:name w:val="header"/>
    <w:basedOn w:val="Normal"/>
    <w:link w:val="HeaderChar"/>
    <w:rsid w:val="00850279"/>
    <w:pPr>
      <w:tabs>
        <w:tab w:val="center" w:pos="4680"/>
        <w:tab w:val="right" w:pos="9360"/>
      </w:tabs>
    </w:pPr>
    <w:rPr>
      <w:lang w:val="x-none" w:eastAsia="x-none"/>
    </w:rPr>
  </w:style>
  <w:style w:type="character" w:customStyle="1" w:styleId="HeaderChar">
    <w:name w:val="Header Char"/>
    <w:link w:val="Header"/>
    <w:rsid w:val="00850279"/>
    <w:rPr>
      <w:rFonts w:ascii=".VnTime" w:hAnsi=".VnTime"/>
      <w:sz w:val="28"/>
      <w:szCs w:val="28"/>
    </w:rPr>
  </w:style>
  <w:style w:type="character" w:customStyle="1" w:styleId="FooterChar">
    <w:name w:val="Footer Char"/>
    <w:link w:val="Footer"/>
    <w:uiPriority w:val="99"/>
    <w:rsid w:val="00850279"/>
    <w:rPr>
      <w:rFonts w:ascii=".VnTime" w:hAnsi=".VnTime"/>
      <w:sz w:val="28"/>
      <w:szCs w:val="24"/>
    </w:rPr>
  </w:style>
  <w:style w:type="paragraph" w:styleId="ListParagraph">
    <w:name w:val="List Paragraph"/>
    <w:basedOn w:val="Normal"/>
    <w:uiPriority w:val="34"/>
    <w:qFormat/>
    <w:rsid w:val="00BC30D4"/>
    <w:pPr>
      <w:ind w:left="720"/>
    </w:pPr>
  </w:style>
  <w:style w:type="character" w:styleId="Strong">
    <w:name w:val="Strong"/>
    <w:qFormat/>
    <w:rsid w:val="0033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8255-DA99-4B41-BFCD-B4B6825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CIC</cp:lastModifiedBy>
  <cp:revision>4</cp:revision>
  <cp:lastPrinted>2018-10-19T07:44:00Z</cp:lastPrinted>
  <dcterms:created xsi:type="dcterms:W3CDTF">2018-10-25T02:14:00Z</dcterms:created>
  <dcterms:modified xsi:type="dcterms:W3CDTF">2018-10-25T02:37:00Z</dcterms:modified>
</cp:coreProperties>
</file>